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BF61" w14:textId="77777777" w:rsidR="005F34FE" w:rsidRDefault="005F34FE" w:rsidP="005F34FE">
      <w:pPr>
        <w:jc w:val="center"/>
        <w:rPr>
          <w:rFonts w:ascii="Trebuchet MS" w:hAnsi="Trebuchet MS" w:cs="Arial"/>
          <w:b/>
          <w:noProof/>
          <w:sz w:val="22"/>
          <w:szCs w:val="22"/>
          <w:lang w:val="en-GB"/>
        </w:rPr>
      </w:pPr>
    </w:p>
    <w:p w14:paraId="72A5BACC" w14:textId="77777777" w:rsidR="005F34FE" w:rsidRDefault="005F34FE" w:rsidP="005F34FE">
      <w:pPr>
        <w:jc w:val="center"/>
        <w:rPr>
          <w:rFonts w:ascii="Trebuchet MS" w:hAnsi="Trebuchet MS" w:cs="Arial"/>
          <w:b/>
          <w:noProof/>
          <w:sz w:val="22"/>
          <w:szCs w:val="22"/>
          <w:lang w:val="en-GB"/>
        </w:rPr>
      </w:pPr>
    </w:p>
    <w:p w14:paraId="7DBF231C" w14:textId="5AFC1314" w:rsidR="007650B0" w:rsidRPr="00F8607B" w:rsidRDefault="007650B0" w:rsidP="00E61296">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03C4443B"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233B10">
        <w:rPr>
          <w:rFonts w:ascii="Trebuchet MS" w:hAnsi="Trebuchet MS" w:cs="Arial"/>
          <w:noProof/>
          <w:sz w:val="22"/>
          <w:szCs w:val="22"/>
          <w:lang w:val="en-GB"/>
        </w:rPr>
        <w:t>Extraordinary</w:t>
      </w:r>
      <w:r w:rsidR="007650B0" w:rsidRPr="00F8607B">
        <w:rPr>
          <w:rFonts w:ascii="Trebuchet MS" w:hAnsi="Trebuchet MS" w:cs="Arial"/>
          <w:noProof/>
          <w:sz w:val="22"/>
          <w:szCs w:val="22"/>
          <w:lang w:val="en-GB"/>
        </w:rPr>
        <w:t xml:space="preserve"> General Meeting of Shareholders of</w:t>
      </w:r>
    </w:p>
    <w:p w14:paraId="5AF24C90" w14:textId="0FF536AD"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r w:rsidR="00E61296">
        <w:rPr>
          <w:rFonts w:ascii="Trebuchet MS" w:hAnsi="Trebuchet MS" w:cs="Arial"/>
          <w:b/>
          <w:noProof/>
          <w:sz w:val="22"/>
          <w:szCs w:val="22"/>
          <w:lang w:val="en-GB"/>
        </w:rPr>
        <w:t>September</w:t>
      </w:r>
      <w:r w:rsidR="000F235B">
        <w:rPr>
          <w:rFonts w:ascii="Trebuchet MS" w:hAnsi="Trebuchet MS" w:cs="Arial"/>
          <w:b/>
          <w:noProof/>
          <w:sz w:val="22"/>
          <w:szCs w:val="22"/>
          <w:lang w:val="en-GB"/>
        </w:rPr>
        <w:t xml:space="preserve"> </w:t>
      </w:r>
      <w:r w:rsidR="00E61296">
        <w:rPr>
          <w:rFonts w:ascii="Trebuchet MS" w:hAnsi="Trebuchet MS" w:cs="Arial"/>
          <w:b/>
          <w:noProof/>
          <w:sz w:val="22"/>
          <w:szCs w:val="22"/>
          <w:lang w:val="en-GB"/>
        </w:rPr>
        <w:t>4</w:t>
      </w:r>
      <w:r w:rsidR="004D3964" w:rsidRPr="00F8607B">
        <w:rPr>
          <w:rFonts w:ascii="Trebuchet MS" w:hAnsi="Trebuchet MS" w:cs="Arial"/>
          <w:b/>
          <w:noProof/>
          <w:sz w:val="22"/>
          <w:szCs w:val="22"/>
          <w:lang w:val="en-GB"/>
        </w:rPr>
        <w:t>/</w:t>
      </w:r>
      <w:r w:rsidR="00E61296">
        <w:rPr>
          <w:rFonts w:ascii="Trebuchet MS" w:hAnsi="Trebuchet MS" w:cs="Arial"/>
          <w:b/>
          <w:noProof/>
          <w:sz w:val="22"/>
          <w:szCs w:val="22"/>
          <w:lang w:val="en-GB"/>
        </w:rPr>
        <w:t>5</w:t>
      </w:r>
      <w:r w:rsidR="00502D36">
        <w:rPr>
          <w:rFonts w:ascii="Trebuchet MS" w:hAnsi="Trebuchet MS" w:cs="Arial"/>
          <w:b/>
          <w:noProof/>
          <w:sz w:val="22"/>
          <w:szCs w:val="22"/>
          <w:lang w:val="en-GB"/>
        </w:rPr>
        <w:t>, 2025</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76FECF3D" w14:textId="77777777" w:rsidR="00E61296" w:rsidRPr="001D116A" w:rsidRDefault="00E61296" w:rsidP="00E61296">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August 25,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9552A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28614BE6" w14:textId="77777777" w:rsidR="00E61296" w:rsidRPr="001D116A" w:rsidRDefault="00E61296" w:rsidP="00E61296">
      <w:pPr>
        <w:autoSpaceDE w:val="0"/>
        <w:autoSpaceDN w:val="0"/>
        <w:adjustRightInd w:val="0"/>
        <w:jc w:val="both"/>
        <w:rPr>
          <w:rFonts w:ascii="Trebuchet MS" w:hAnsi="Trebuchet MS" w:cs="Arial"/>
          <w:noProof/>
          <w:sz w:val="22"/>
          <w:szCs w:val="22"/>
          <w:lang w:val="en-GB"/>
        </w:rPr>
      </w:pPr>
    </w:p>
    <w:p w14:paraId="37A99065" w14:textId="77777777" w:rsidR="00E61296" w:rsidRPr="001D116A" w:rsidRDefault="00E61296" w:rsidP="00E61296">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w:t>
      </w:r>
      <w:r>
        <w:rPr>
          <w:rFonts w:ascii="Trebuchet MS" w:hAnsi="Trebuchet MS" w:cs="Arial"/>
          <w:noProof/>
          <w:sz w:val="22"/>
          <w:szCs w:val="22"/>
          <w:lang w:val="en-GB"/>
        </w:rPr>
        <w:t>Extraordinary</w:t>
      </w:r>
      <w:r w:rsidRPr="001D116A">
        <w:rPr>
          <w:rFonts w:ascii="Trebuchet MS" w:hAnsi="Trebuchet MS" w:cs="Arial"/>
          <w:noProof/>
          <w:sz w:val="22"/>
          <w:szCs w:val="22"/>
          <w:lang w:val="en-GB"/>
        </w:rPr>
        <w:t xml:space="preserve">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7F15445C" w14:textId="77777777" w:rsidR="00E61296" w:rsidRPr="001D116A" w:rsidRDefault="00E61296" w:rsidP="00E61296">
      <w:pPr>
        <w:autoSpaceDE w:val="0"/>
        <w:autoSpaceDN w:val="0"/>
        <w:adjustRightInd w:val="0"/>
        <w:jc w:val="both"/>
        <w:rPr>
          <w:rFonts w:ascii="Trebuchet MS" w:hAnsi="Trebuchet MS" w:cs="Arial"/>
          <w:b/>
          <w:noProof/>
          <w:sz w:val="22"/>
          <w:szCs w:val="22"/>
          <w:lang w:val="en-GB"/>
        </w:rPr>
      </w:pPr>
    </w:p>
    <w:p w14:paraId="6DEC7D2C" w14:textId="77777777" w:rsidR="00E61296" w:rsidRPr="001D116A" w:rsidRDefault="00E61296" w:rsidP="00E61296">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248AF5A6" w14:textId="77777777" w:rsidR="00E61296" w:rsidRPr="001D116A" w:rsidRDefault="00E61296" w:rsidP="00E61296">
      <w:pPr>
        <w:autoSpaceDE w:val="0"/>
        <w:autoSpaceDN w:val="0"/>
        <w:adjustRightInd w:val="0"/>
        <w:jc w:val="both"/>
        <w:rPr>
          <w:rFonts w:ascii="Trebuchet MS" w:hAnsi="Trebuchet MS" w:cs="Arial"/>
          <w:b/>
          <w:noProof/>
          <w:sz w:val="22"/>
          <w:szCs w:val="22"/>
          <w:lang w:val="en-GB"/>
        </w:rPr>
      </w:pPr>
    </w:p>
    <w:p w14:paraId="01FEB41B" w14:textId="77777777" w:rsidR="00E61296" w:rsidRPr="001D116A" w:rsidRDefault="00E61296" w:rsidP="00E6129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23501846" w14:textId="77777777" w:rsidR="00E61296" w:rsidRPr="001D116A" w:rsidRDefault="00E61296" w:rsidP="00E61296">
      <w:pPr>
        <w:autoSpaceDE w:val="0"/>
        <w:autoSpaceDN w:val="0"/>
        <w:adjustRightInd w:val="0"/>
        <w:jc w:val="both"/>
        <w:rPr>
          <w:rFonts w:ascii="Trebuchet MS" w:hAnsi="Trebuchet MS" w:cs="Arial"/>
          <w:noProof/>
          <w:sz w:val="22"/>
          <w:szCs w:val="22"/>
          <w:lang w:val="en-GB"/>
        </w:rPr>
      </w:pPr>
    </w:p>
    <w:p w14:paraId="52BFEC34" w14:textId="77777777" w:rsidR="00E61296" w:rsidRPr="001D116A" w:rsidRDefault="00E61296" w:rsidP="00E61296">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27D56F44" w14:textId="77777777" w:rsidR="00E61296" w:rsidRPr="001D116A" w:rsidRDefault="00E61296" w:rsidP="00E61296">
      <w:pPr>
        <w:autoSpaceDE w:val="0"/>
        <w:autoSpaceDN w:val="0"/>
        <w:adjustRightInd w:val="0"/>
        <w:jc w:val="both"/>
        <w:rPr>
          <w:rFonts w:ascii="Trebuchet MS" w:hAnsi="Trebuchet MS" w:cs="Arial"/>
          <w:b/>
          <w:noProof/>
          <w:sz w:val="22"/>
          <w:szCs w:val="22"/>
          <w:lang w:val="en-GB"/>
        </w:rPr>
      </w:pPr>
    </w:p>
    <w:p w14:paraId="421A5E84" w14:textId="77777777" w:rsidR="00E61296" w:rsidRPr="001D116A" w:rsidRDefault="00E61296" w:rsidP="00E6129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08A8CD7E" w14:textId="77777777" w:rsidR="00E61296" w:rsidRPr="001D116A" w:rsidRDefault="00E61296" w:rsidP="00E61296">
      <w:pPr>
        <w:tabs>
          <w:tab w:val="num" w:pos="360"/>
        </w:tabs>
        <w:autoSpaceDE w:val="0"/>
        <w:autoSpaceDN w:val="0"/>
        <w:adjustRightInd w:val="0"/>
        <w:jc w:val="both"/>
        <w:rPr>
          <w:rFonts w:ascii="Trebuchet MS" w:hAnsi="Trebuchet MS" w:cs="Arial"/>
          <w:noProof/>
          <w:sz w:val="22"/>
          <w:szCs w:val="22"/>
          <w:lang w:val="en-GB"/>
        </w:rPr>
      </w:pPr>
    </w:p>
    <w:p w14:paraId="4EDFFE97" w14:textId="77777777" w:rsidR="00E61296" w:rsidRPr="001D116A" w:rsidRDefault="00E61296" w:rsidP="00E61296">
      <w:pPr>
        <w:shd w:val="clear" w:color="auto" w:fill="FFFFFF"/>
        <w:jc w:val="both"/>
        <w:rPr>
          <w:rFonts w:ascii="Trebuchet MS" w:hAnsi="Trebuchet MS" w:cs="Arial"/>
          <w:noProof/>
          <w:sz w:val="22"/>
          <w:szCs w:val="22"/>
          <w:lang w:val="en-GB"/>
        </w:rPr>
      </w:pPr>
    </w:p>
    <w:p w14:paraId="0236B9F4" w14:textId="77777777" w:rsidR="00E61296" w:rsidRPr="001D116A" w:rsidRDefault="00E61296" w:rsidP="00E61296">
      <w:pPr>
        <w:jc w:val="both"/>
        <w:rPr>
          <w:rFonts w:ascii="Trebuchet MS" w:hAnsi="Trebuchet MS" w:cs="Arial"/>
          <w:noProof/>
          <w:sz w:val="22"/>
          <w:szCs w:val="22"/>
          <w:lang w:val="en-GB"/>
        </w:rPr>
      </w:pPr>
      <w:r w:rsidRPr="001D116A">
        <w:rPr>
          <w:rFonts w:ascii="Trebuchet MS" w:hAnsi="Trebuchet MS" w:cs="Arial"/>
          <w:b/>
          <w:noProof/>
          <w:sz w:val="22"/>
          <w:szCs w:val="22"/>
          <w:lang w:val="en-GB"/>
        </w:rPr>
        <w:t xml:space="preserve">as my representative in the </w:t>
      </w:r>
      <w:r>
        <w:rPr>
          <w:rFonts w:ascii="Trebuchet MS" w:hAnsi="Trebuchet MS" w:cs="Arial"/>
          <w:b/>
          <w:noProof/>
          <w:sz w:val="22"/>
          <w:szCs w:val="22"/>
          <w:lang w:val="en-GB"/>
        </w:rPr>
        <w:t>Extraordinary</w:t>
      </w:r>
      <w:r w:rsidRPr="001D116A">
        <w:rPr>
          <w:rFonts w:ascii="Trebuchet MS" w:hAnsi="Trebuchet MS" w:cs="Arial"/>
          <w:b/>
          <w:noProof/>
          <w:sz w:val="22"/>
          <w:szCs w:val="22"/>
          <w:lang w:val="en-GB"/>
        </w:rPr>
        <w:t xml:space="preserve"> General Meeting of Shareholders of S.N.G.N. „ROMGAZ” - S.A. (hereinafter referred to as </w:t>
      </w:r>
      <w:r>
        <w:rPr>
          <w:rFonts w:ascii="Trebuchet MS" w:hAnsi="Trebuchet MS" w:cs="Arial"/>
          <w:b/>
          <w:noProof/>
          <w:sz w:val="22"/>
          <w:szCs w:val="22"/>
          <w:lang w:val="en-GB"/>
        </w:rPr>
        <w:t>EGMS</w:t>
      </w:r>
      <w:r w:rsidRPr="001D116A">
        <w:rPr>
          <w:rFonts w:ascii="Trebuchet MS" w:hAnsi="Trebuchet MS" w:cs="Arial"/>
          <w:b/>
          <w:noProof/>
          <w:sz w:val="22"/>
          <w:szCs w:val="22"/>
          <w:lang w:val="en-GB"/>
        </w:rPr>
        <w:t>)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September 4,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w:t>
      </w:r>
      <w:r>
        <w:rPr>
          <w:rFonts w:ascii="Trebuchet MS" w:hAnsi="Trebuchet MS" w:cs="Arial"/>
          <w:noProof/>
          <w:sz w:val="22"/>
          <w:szCs w:val="22"/>
          <w:lang w:val="en-GB"/>
        </w:rPr>
        <w:t>EGMS</w:t>
      </w:r>
      <w:r w:rsidRPr="001D116A">
        <w:rPr>
          <w:rFonts w:ascii="Trebuchet MS" w:hAnsi="Trebuchet MS" w:cs="Arial"/>
          <w:noProof/>
          <w:sz w:val="22"/>
          <w:szCs w:val="22"/>
          <w:lang w:val="en-GB"/>
        </w:rPr>
        <w:t xml:space="preserve"> of S.N.G.N. “ROMGAZ” - S.A is not held at the date of the first convening, at the date of the second convening of the </w:t>
      </w:r>
      <w:r>
        <w:rPr>
          <w:rFonts w:ascii="Trebuchet MS" w:hAnsi="Trebuchet MS" w:cs="Arial"/>
          <w:noProof/>
          <w:sz w:val="22"/>
          <w:szCs w:val="22"/>
          <w:lang w:val="en-GB"/>
        </w:rPr>
        <w:t>EGMS</w:t>
      </w:r>
      <w:r w:rsidRPr="001D116A">
        <w:rPr>
          <w:rFonts w:ascii="Trebuchet MS" w:hAnsi="Trebuchet MS" w:cs="Arial"/>
          <w:noProof/>
          <w:sz w:val="22"/>
          <w:szCs w:val="22"/>
          <w:lang w:val="en-GB"/>
        </w:rPr>
        <w:t xml:space="preserve"> of S.N.G.N. „ROMGAZ” - S.A., i.e. </w:t>
      </w:r>
      <w:r>
        <w:rPr>
          <w:rFonts w:ascii="Trebuchet MS" w:hAnsi="Trebuchet MS" w:cs="Arial"/>
          <w:b/>
          <w:noProof/>
          <w:sz w:val="22"/>
          <w:szCs w:val="22"/>
          <w:lang w:val="en-GB"/>
        </w:rPr>
        <w:t>September 5,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w:t>
      </w:r>
      <w:r w:rsidRPr="001D116A">
        <w:rPr>
          <w:rFonts w:ascii="Trebuchet MS" w:hAnsi="Trebuchet MS" w:cs="Arial"/>
          <w:noProof/>
          <w:sz w:val="22"/>
          <w:szCs w:val="22"/>
          <w:lang w:val="en-GB"/>
        </w:rPr>
        <w:lastRenderedPageBreak/>
        <w:t>(Romania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August 25,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088889FB" w14:textId="77777777" w:rsidR="00E61296" w:rsidRPr="001D116A" w:rsidRDefault="00E61296" w:rsidP="00E61296">
      <w:pPr>
        <w:shd w:val="clear" w:color="auto" w:fill="FFFFFF"/>
        <w:jc w:val="both"/>
        <w:rPr>
          <w:rFonts w:ascii="Trebuchet MS" w:hAnsi="Trebuchet MS" w:cs="Arial"/>
          <w:noProof/>
          <w:sz w:val="22"/>
          <w:szCs w:val="22"/>
          <w:lang w:val="en-GB"/>
        </w:rPr>
      </w:pPr>
    </w:p>
    <w:p w14:paraId="79220879" w14:textId="77777777" w:rsidR="00E61296" w:rsidRPr="001D116A" w:rsidRDefault="00E61296" w:rsidP="00E61296">
      <w:pPr>
        <w:shd w:val="clear" w:color="auto" w:fill="FFFFFF"/>
        <w:jc w:val="both"/>
        <w:rPr>
          <w:rFonts w:ascii="Trebuchet MS" w:hAnsi="Trebuchet MS" w:cs="Arial"/>
          <w:noProof/>
          <w:sz w:val="22"/>
          <w:szCs w:val="22"/>
          <w:lang w:val="en-GB"/>
        </w:rPr>
      </w:pPr>
    </w:p>
    <w:p w14:paraId="07418756" w14:textId="77777777" w:rsidR="00E61296" w:rsidRPr="009552A0" w:rsidRDefault="00E61296" w:rsidP="00E61296">
      <w:pPr>
        <w:shd w:val="clear" w:color="auto" w:fill="FFFFFF"/>
        <w:jc w:val="both"/>
        <w:rPr>
          <w:rFonts w:ascii="Trebuchet MS" w:hAnsi="Trebuchet MS" w:cs="Arial"/>
          <w:noProof/>
          <w:sz w:val="22"/>
          <w:szCs w:val="22"/>
          <w:lang w:val="en-GB"/>
        </w:rPr>
      </w:pPr>
      <w:r w:rsidRPr="009552A0">
        <w:rPr>
          <w:rFonts w:ascii="Trebuchet MS" w:hAnsi="Trebuchet MS" w:cs="Arial"/>
          <w:noProof/>
          <w:sz w:val="22"/>
          <w:szCs w:val="22"/>
          <w:lang w:val="en-GB"/>
        </w:rPr>
        <w:t xml:space="preserve">The draft resolution for item 1 on the agenda: </w:t>
      </w:r>
    </w:p>
    <w:p w14:paraId="77F19221" w14:textId="77777777" w:rsidR="00E61296" w:rsidRPr="009552A0" w:rsidRDefault="00E61296" w:rsidP="00E61296">
      <w:pPr>
        <w:jc w:val="both"/>
        <w:rPr>
          <w:rFonts w:ascii="Trebuchet MS" w:eastAsia="Times New Roman" w:hAnsi="Trebuchet MS"/>
          <w:b/>
          <w:sz w:val="22"/>
          <w:szCs w:val="22"/>
          <w:lang w:val="en-US"/>
        </w:rPr>
      </w:pPr>
      <w:r w:rsidRPr="009552A0">
        <w:rPr>
          <w:rFonts w:ascii="Trebuchet MS" w:eastAsia="Times New Roman" w:hAnsi="Trebuchet MS"/>
          <w:b/>
          <w:sz w:val="22"/>
          <w:szCs w:val="22"/>
          <w:lang w:val="en-US"/>
        </w:rPr>
        <w:t xml:space="preserve">Cancels Resolution No. 3 of </w:t>
      </w:r>
      <w:r>
        <w:rPr>
          <w:rFonts w:ascii="Trebuchet MS" w:eastAsia="Times New Roman" w:hAnsi="Trebuchet MS"/>
          <w:b/>
          <w:sz w:val="22"/>
          <w:szCs w:val="22"/>
          <w:lang w:val="en-US"/>
        </w:rPr>
        <w:t xml:space="preserve">September 4, </w:t>
      </w:r>
      <w:proofErr w:type="gramStart"/>
      <w:r>
        <w:rPr>
          <w:rFonts w:ascii="Trebuchet MS" w:eastAsia="Times New Roman" w:hAnsi="Trebuchet MS"/>
          <w:b/>
          <w:sz w:val="22"/>
          <w:szCs w:val="22"/>
          <w:lang w:val="en-US"/>
        </w:rPr>
        <w:t>2025</w:t>
      </w:r>
      <w:proofErr w:type="gramEnd"/>
      <w:r w:rsidRPr="009552A0">
        <w:rPr>
          <w:rFonts w:ascii="Trebuchet MS" w:eastAsia="Times New Roman" w:hAnsi="Trebuchet MS"/>
          <w:b/>
          <w:sz w:val="22"/>
          <w:szCs w:val="22"/>
          <w:lang w:val="en-US"/>
        </w:rPr>
        <w:t xml:space="preserve"> of the </w:t>
      </w:r>
      <w:bookmarkStart w:id="0" w:name="_Hlk204864840"/>
      <w:r w:rsidRPr="009552A0">
        <w:rPr>
          <w:rFonts w:ascii="Trebuchet MS" w:eastAsia="Times New Roman" w:hAnsi="Trebuchet MS"/>
          <w:b/>
          <w:sz w:val="22"/>
          <w:szCs w:val="22"/>
          <w:lang w:val="en-US"/>
        </w:rPr>
        <w:t xml:space="preserve">Extraordinary General Meeting of Shareholders of </w:t>
      </w:r>
      <w:proofErr w:type="spellStart"/>
      <w:r w:rsidRPr="009552A0">
        <w:rPr>
          <w:rFonts w:ascii="Trebuchet MS" w:eastAsia="Times New Roman" w:hAnsi="Trebuchet MS"/>
          <w:b/>
          <w:sz w:val="22"/>
          <w:szCs w:val="22"/>
          <w:lang w:val="en-US"/>
        </w:rPr>
        <w:t>Societatea</w:t>
      </w:r>
      <w:proofErr w:type="spellEnd"/>
      <w:r w:rsidRPr="009552A0">
        <w:rPr>
          <w:rFonts w:ascii="Trebuchet MS" w:eastAsia="Times New Roman" w:hAnsi="Trebuchet MS"/>
          <w:b/>
          <w:sz w:val="22"/>
          <w:szCs w:val="22"/>
          <w:lang w:val="en-US"/>
        </w:rPr>
        <w:t xml:space="preserve"> </w:t>
      </w:r>
      <w:proofErr w:type="spellStart"/>
      <w:r w:rsidRPr="009552A0">
        <w:rPr>
          <w:rFonts w:ascii="Trebuchet MS" w:eastAsia="Times New Roman" w:hAnsi="Trebuchet MS"/>
          <w:b/>
          <w:sz w:val="22"/>
          <w:szCs w:val="22"/>
          <w:lang w:val="en-US"/>
        </w:rPr>
        <w:t>Nationala</w:t>
      </w:r>
      <w:proofErr w:type="spellEnd"/>
      <w:r w:rsidRPr="009552A0">
        <w:rPr>
          <w:rFonts w:ascii="Trebuchet MS" w:eastAsia="Times New Roman" w:hAnsi="Trebuchet MS"/>
          <w:b/>
          <w:sz w:val="22"/>
          <w:szCs w:val="22"/>
          <w:lang w:val="en-US"/>
        </w:rPr>
        <w:t xml:space="preserve"> de Gaze Naturale “ROMGAZ” SA</w:t>
      </w:r>
      <w:bookmarkEnd w:id="0"/>
      <w:r w:rsidRPr="009552A0">
        <w:rPr>
          <w:rFonts w:ascii="Trebuchet MS" w:eastAsia="Times New Roman" w:hAnsi="Trebuchet MS"/>
          <w:b/>
          <w:sz w:val="22"/>
          <w:szCs w:val="22"/>
          <w:lang w:val="en-US"/>
        </w:rPr>
        <w:t>.</w:t>
      </w:r>
    </w:p>
    <w:p w14:paraId="097FFC6B" w14:textId="77777777" w:rsidR="00E61296" w:rsidRPr="009552A0" w:rsidRDefault="00E61296" w:rsidP="00E61296">
      <w:pPr>
        <w:jc w:val="both"/>
        <w:rPr>
          <w:rFonts w:ascii="Trebuchet MS" w:hAnsi="Trebuchet MS" w:cs="Arial"/>
          <w:b/>
          <w:noProof/>
          <w:sz w:val="22"/>
          <w:szCs w:val="22"/>
          <w:lang w:val="en-GB"/>
        </w:rPr>
      </w:pPr>
    </w:p>
    <w:p w14:paraId="0E03553D" w14:textId="77777777" w:rsidR="00E61296" w:rsidRPr="009552A0" w:rsidRDefault="00E61296" w:rsidP="00E61296">
      <w:pPr>
        <w:suppressAutoHyphens w:val="0"/>
        <w:jc w:val="both"/>
        <w:rPr>
          <w:rFonts w:ascii="Trebuchet MS" w:hAnsi="Trebuchet MS" w:cs="Arial"/>
          <w:noProof/>
          <w:sz w:val="22"/>
          <w:szCs w:val="22"/>
          <w:lang w:val="en-GB"/>
        </w:rPr>
      </w:pPr>
      <w:r w:rsidRPr="009552A0">
        <w:rPr>
          <w:rFonts w:ascii="Trebuchet MS" w:hAnsi="Trebuchet MS" w:cs="Arial"/>
          <w:noProof/>
          <w:sz w:val="22"/>
          <w:szCs w:val="22"/>
          <w:lang w:val="en-GB"/>
        </w:rPr>
        <w:t>For __________ Against_________ Abstain_________</w:t>
      </w:r>
    </w:p>
    <w:p w14:paraId="30E9B9C3" w14:textId="77777777" w:rsidR="00E61296" w:rsidRPr="009552A0" w:rsidRDefault="00E61296" w:rsidP="00E61296">
      <w:pPr>
        <w:shd w:val="clear" w:color="auto" w:fill="FFFFFF"/>
        <w:jc w:val="both"/>
        <w:rPr>
          <w:rFonts w:ascii="Trebuchet MS" w:eastAsia="Times New Roman" w:hAnsi="Trebuchet MS" w:cs="Arial"/>
          <w:i/>
          <w:noProof/>
          <w:sz w:val="22"/>
          <w:szCs w:val="22"/>
          <w:lang w:val="en-GB" w:eastAsia="ro-RO"/>
        </w:rPr>
      </w:pPr>
    </w:p>
    <w:p w14:paraId="118834F3" w14:textId="77777777" w:rsidR="00E61296" w:rsidRPr="009552A0" w:rsidRDefault="00E61296" w:rsidP="00E61296">
      <w:pPr>
        <w:shd w:val="clear" w:color="auto" w:fill="FFFFFF"/>
        <w:jc w:val="both"/>
        <w:rPr>
          <w:rFonts w:ascii="Trebuchet MS" w:eastAsia="Times New Roman" w:hAnsi="Trebuchet MS" w:cs="Arial"/>
          <w:i/>
          <w:noProof/>
          <w:sz w:val="22"/>
          <w:szCs w:val="22"/>
          <w:lang w:val="en-GB" w:eastAsia="ro-RO"/>
        </w:rPr>
      </w:pPr>
    </w:p>
    <w:p w14:paraId="31641037" w14:textId="77777777" w:rsidR="00E61296" w:rsidRPr="009552A0" w:rsidRDefault="00E61296" w:rsidP="00E61296">
      <w:pPr>
        <w:shd w:val="clear" w:color="auto" w:fill="FFFFFF"/>
        <w:jc w:val="both"/>
        <w:rPr>
          <w:rFonts w:ascii="Trebuchet MS" w:hAnsi="Trebuchet MS" w:cs="Arial"/>
          <w:noProof/>
          <w:sz w:val="22"/>
          <w:szCs w:val="22"/>
          <w:lang w:val="en-GB"/>
        </w:rPr>
      </w:pPr>
      <w:r w:rsidRPr="009552A0">
        <w:rPr>
          <w:rFonts w:ascii="Trebuchet MS" w:hAnsi="Trebuchet MS" w:cs="Arial"/>
          <w:noProof/>
          <w:sz w:val="22"/>
          <w:szCs w:val="22"/>
          <w:lang w:val="en-GB"/>
        </w:rPr>
        <w:t xml:space="preserve">The draft resolution for item 2 on the agenda: </w:t>
      </w:r>
    </w:p>
    <w:p w14:paraId="66CEE1D3" w14:textId="77777777" w:rsidR="00E61296" w:rsidRPr="009552A0" w:rsidRDefault="00E61296" w:rsidP="00E61296">
      <w:pPr>
        <w:jc w:val="both"/>
        <w:rPr>
          <w:rFonts w:ascii="Trebuchet MS" w:hAnsi="Trebuchet MS" w:cs="Arial"/>
          <w:b/>
          <w:noProof/>
          <w:sz w:val="22"/>
          <w:szCs w:val="22"/>
          <w:lang w:val="en-GB"/>
        </w:rPr>
      </w:pPr>
      <w:r w:rsidRPr="009552A0">
        <w:rPr>
          <w:rFonts w:ascii="Trebuchet MS" w:hAnsi="Trebuchet MS" w:cs="Arial"/>
          <w:b/>
          <w:noProof/>
          <w:sz w:val="22"/>
          <w:szCs w:val="22"/>
          <w:lang w:val="en-GB"/>
        </w:rPr>
        <w:t>Extraordinary General Meeting of Shareholders of Societatea Nationala de Gaze Naturale “ROMGAZ” SA  approves:</w:t>
      </w:r>
    </w:p>
    <w:p w14:paraId="29BA3F4F" w14:textId="77777777" w:rsidR="00E61296" w:rsidRPr="009552A0" w:rsidRDefault="00E61296" w:rsidP="00E61296">
      <w:pPr>
        <w:jc w:val="both"/>
        <w:rPr>
          <w:rFonts w:ascii="Trebuchet MS" w:hAnsi="Trebuchet MS" w:cs="Arial"/>
          <w:b/>
          <w:noProof/>
          <w:sz w:val="22"/>
          <w:szCs w:val="22"/>
          <w:lang w:val="en-GB"/>
        </w:rPr>
      </w:pPr>
    </w:p>
    <w:p w14:paraId="691B8380" w14:textId="054C3529" w:rsidR="00E61296" w:rsidRDefault="00E61296" w:rsidP="00E61296">
      <w:pPr>
        <w:numPr>
          <w:ilvl w:val="0"/>
          <w:numId w:val="15"/>
        </w:numPr>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Establishment and registration in the State Register of legal entities of the Republic of Moldova of the limited liability company “Romgaz Trading S.R.L.”.</w:t>
      </w:r>
    </w:p>
    <w:p w14:paraId="57A00CC8" w14:textId="77777777" w:rsidR="00E05252" w:rsidRPr="009552A0" w:rsidRDefault="00E05252" w:rsidP="00E05252">
      <w:pPr>
        <w:ind w:left="360"/>
        <w:contextualSpacing/>
        <w:jc w:val="both"/>
        <w:rPr>
          <w:rFonts w:ascii="Trebuchet MS" w:hAnsi="Trebuchet MS" w:cs="Arial"/>
          <w:b/>
          <w:noProof/>
          <w:sz w:val="22"/>
          <w:szCs w:val="22"/>
          <w:lang w:val="en-GB"/>
        </w:rPr>
      </w:pPr>
    </w:p>
    <w:p w14:paraId="5F90C27B" w14:textId="321738E9" w:rsidR="00E61296" w:rsidRDefault="00E61296" w:rsidP="00E61296">
      <w:pPr>
        <w:numPr>
          <w:ilvl w:val="0"/>
          <w:numId w:val="15"/>
        </w:numPr>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The registered office of “Romgaz Trading S.R.L.” at: Chisinau, 70 Mihai Eminescu Street, MD – 2012, Republic of Moldova.</w:t>
      </w:r>
    </w:p>
    <w:p w14:paraId="3FEF1DD5" w14:textId="77777777" w:rsidR="00E05252" w:rsidRPr="009552A0" w:rsidRDefault="00E05252" w:rsidP="00E05252">
      <w:pPr>
        <w:contextualSpacing/>
        <w:jc w:val="both"/>
        <w:rPr>
          <w:rFonts w:ascii="Trebuchet MS" w:hAnsi="Trebuchet MS" w:cs="Arial"/>
          <w:b/>
          <w:noProof/>
          <w:sz w:val="22"/>
          <w:szCs w:val="22"/>
          <w:lang w:val="en-GB"/>
        </w:rPr>
      </w:pPr>
    </w:p>
    <w:p w14:paraId="4F81C19F" w14:textId="77777777" w:rsidR="00E61296" w:rsidRPr="009552A0" w:rsidRDefault="00E61296" w:rsidP="00E61296">
      <w:pPr>
        <w:numPr>
          <w:ilvl w:val="0"/>
          <w:numId w:val="15"/>
        </w:numPr>
        <w:contextualSpacing/>
        <w:rPr>
          <w:rFonts w:ascii="Trebuchet MS" w:hAnsi="Trebuchet MS" w:cs="Arial"/>
          <w:b/>
          <w:noProof/>
          <w:sz w:val="22"/>
          <w:szCs w:val="22"/>
          <w:lang w:val="en-GB"/>
        </w:rPr>
      </w:pPr>
      <w:r w:rsidRPr="009552A0">
        <w:rPr>
          <w:rFonts w:ascii="Trebuchet MS" w:hAnsi="Trebuchet MS" w:cs="Arial"/>
          <w:b/>
          <w:noProof/>
          <w:sz w:val="22"/>
          <w:szCs w:val="22"/>
          <w:lang w:val="en-GB"/>
        </w:rPr>
        <w:t>The share capital of “Romgaz Trading S.R.L.” in amount of MDL 1,000,000.</w:t>
      </w:r>
    </w:p>
    <w:p w14:paraId="3FEDE1E7" w14:textId="77777777" w:rsidR="00E61296" w:rsidRPr="009552A0" w:rsidRDefault="00E61296" w:rsidP="00E61296">
      <w:pPr>
        <w:ind w:left="360"/>
        <w:contextualSpacing/>
        <w:rPr>
          <w:rFonts w:ascii="Trebuchet MS" w:hAnsi="Trebuchet MS" w:cs="Arial"/>
          <w:b/>
          <w:noProof/>
          <w:sz w:val="22"/>
          <w:szCs w:val="22"/>
          <w:lang w:val="en-GB"/>
        </w:rPr>
      </w:pPr>
    </w:p>
    <w:p w14:paraId="24003F66" w14:textId="77777777" w:rsidR="00E61296" w:rsidRPr="009552A0" w:rsidRDefault="00E61296" w:rsidP="00E61296">
      <w:pPr>
        <w:numPr>
          <w:ilvl w:val="0"/>
          <w:numId w:val="15"/>
        </w:numPr>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The following categories of activities that shall be carried out by “Romgaz Trading S.R.L.” according to the Classification of Activities in the Economy of Moldova (CAEM-2):</w:t>
      </w:r>
    </w:p>
    <w:p w14:paraId="388CF5C9" w14:textId="77777777" w:rsidR="00E61296" w:rsidRPr="009552A0" w:rsidRDefault="00E61296" w:rsidP="00E61296">
      <w:pPr>
        <w:ind w:left="360"/>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 Code CAEM2 35.23, Sales of gaseous fuels through pipelines</w:t>
      </w:r>
    </w:p>
    <w:p w14:paraId="12BDEFAC" w14:textId="77777777" w:rsidR="00E61296" w:rsidRPr="009552A0" w:rsidRDefault="00E61296" w:rsidP="00E61296">
      <w:pPr>
        <w:ind w:left="360"/>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 Code CAEM2 35.21, Gas production</w:t>
      </w:r>
    </w:p>
    <w:p w14:paraId="1BA0502F" w14:textId="77777777" w:rsidR="00E61296" w:rsidRPr="009552A0" w:rsidRDefault="00E61296" w:rsidP="00E61296">
      <w:pPr>
        <w:ind w:left="360"/>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 Code CAEM2 35.22, Distribution of gaseous fuels through pipelines</w:t>
      </w:r>
    </w:p>
    <w:p w14:paraId="7030E57A" w14:textId="77777777" w:rsidR="00E61296" w:rsidRPr="009552A0" w:rsidRDefault="00E61296" w:rsidP="00E61296">
      <w:pPr>
        <w:ind w:left="360"/>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 Code CAEM2 35.14, Electricity trading</w:t>
      </w:r>
    </w:p>
    <w:p w14:paraId="1EE06153" w14:textId="77777777" w:rsidR="00E61296" w:rsidRPr="009552A0" w:rsidRDefault="00E61296" w:rsidP="00E61296">
      <w:pPr>
        <w:ind w:left="360"/>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 Code CAEM2 35.11, Electricity generation</w:t>
      </w:r>
    </w:p>
    <w:p w14:paraId="21026520" w14:textId="77777777" w:rsidR="00E61296" w:rsidRPr="009552A0" w:rsidRDefault="00E61296" w:rsidP="00E61296">
      <w:pPr>
        <w:ind w:left="360"/>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 Code CAEM2 35.13, Electricity distribution.</w:t>
      </w:r>
    </w:p>
    <w:p w14:paraId="73EE4A66" w14:textId="77777777" w:rsidR="00E61296" w:rsidRPr="009552A0" w:rsidRDefault="00E61296" w:rsidP="00E61296">
      <w:pPr>
        <w:ind w:left="360"/>
        <w:contextualSpacing/>
        <w:jc w:val="both"/>
        <w:rPr>
          <w:rFonts w:ascii="Trebuchet MS" w:hAnsi="Trebuchet MS" w:cs="Arial"/>
          <w:b/>
          <w:noProof/>
          <w:sz w:val="22"/>
          <w:szCs w:val="22"/>
          <w:lang w:val="en-GB"/>
        </w:rPr>
      </w:pPr>
    </w:p>
    <w:p w14:paraId="17A919BA" w14:textId="77777777" w:rsidR="00E61296" w:rsidRPr="009552A0" w:rsidRDefault="00E61296" w:rsidP="00E61296">
      <w:pPr>
        <w:numPr>
          <w:ilvl w:val="0"/>
          <w:numId w:val="15"/>
        </w:numPr>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The draft Articles of Incorporation of “Romgaz Trading S.R.L.”.</w:t>
      </w:r>
    </w:p>
    <w:p w14:paraId="4D4CB2FC" w14:textId="77777777" w:rsidR="00E61296" w:rsidRPr="009552A0" w:rsidRDefault="00E61296" w:rsidP="00E61296">
      <w:pPr>
        <w:ind w:left="360"/>
        <w:contextualSpacing/>
        <w:jc w:val="both"/>
        <w:rPr>
          <w:rFonts w:ascii="Trebuchet MS" w:hAnsi="Trebuchet MS" w:cs="Arial"/>
          <w:b/>
          <w:noProof/>
          <w:sz w:val="22"/>
          <w:szCs w:val="22"/>
          <w:lang w:val="en-GB"/>
        </w:rPr>
      </w:pPr>
    </w:p>
    <w:p w14:paraId="127B5327" w14:textId="77777777" w:rsidR="00E61296" w:rsidRPr="009552A0" w:rsidRDefault="00E61296" w:rsidP="00E61296">
      <w:pPr>
        <w:numPr>
          <w:ilvl w:val="0"/>
          <w:numId w:val="15"/>
        </w:numPr>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The authorization the Chief Executive Officer of Societatea Nationala de Gaze Naturale “ROMGAZ” S.A. – Mr. Razvan Popescu, to sign the Articles of Incorporation of “Romgaz Trading S.R.L.” and to appoint its Administrator.</w:t>
      </w:r>
    </w:p>
    <w:p w14:paraId="2031BE56" w14:textId="77777777" w:rsidR="00E61296" w:rsidRPr="009552A0" w:rsidRDefault="00E61296" w:rsidP="00E61296">
      <w:pPr>
        <w:ind w:left="720"/>
        <w:contextualSpacing/>
        <w:rPr>
          <w:rFonts w:ascii="Trebuchet MS" w:hAnsi="Trebuchet MS" w:cs="Arial"/>
          <w:b/>
          <w:noProof/>
          <w:sz w:val="22"/>
          <w:szCs w:val="22"/>
          <w:lang w:val="en-GB"/>
        </w:rPr>
      </w:pPr>
    </w:p>
    <w:p w14:paraId="2F5FA171" w14:textId="77777777" w:rsidR="00E61296" w:rsidRPr="009552A0" w:rsidRDefault="00E61296" w:rsidP="00E61296">
      <w:pPr>
        <w:numPr>
          <w:ilvl w:val="0"/>
          <w:numId w:val="15"/>
        </w:numPr>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The authorization the Chief Executive Officer of Societatea Nationala de Gaze Naturale “ROMGAZ” S.A. – Mr. Razvan Popescu, to issue a power of attorney to appoint the persons that will represent Societatea Nationala de Gaze Naturale “ROMGAZ” S.A. (the Founder) in the process of registering “Romgaz Trading S.R.L.” at the Public Institution “Agency for Public Services” of the Republic of Moldova. To efficiently fulfil the mandate and to fulfil all formalities required for registration, the appointed representatives shall have the full right to draft and to sign on behalf of the Founder, any documents, applications, minutes and to pay any fees and registration costs.</w:t>
      </w:r>
    </w:p>
    <w:p w14:paraId="02C1285F" w14:textId="77777777" w:rsidR="00E61296" w:rsidRPr="009552A0" w:rsidRDefault="00E61296" w:rsidP="00E61296">
      <w:pPr>
        <w:ind w:left="720"/>
        <w:contextualSpacing/>
        <w:rPr>
          <w:rFonts w:ascii="Trebuchet MS" w:hAnsi="Trebuchet MS" w:cs="Arial"/>
          <w:b/>
          <w:noProof/>
          <w:sz w:val="22"/>
          <w:szCs w:val="22"/>
          <w:lang w:val="en-GB"/>
        </w:rPr>
      </w:pPr>
    </w:p>
    <w:p w14:paraId="47368074" w14:textId="77777777" w:rsidR="00E61296" w:rsidRPr="009552A0" w:rsidRDefault="00E61296" w:rsidP="00E61296">
      <w:pPr>
        <w:numPr>
          <w:ilvl w:val="0"/>
          <w:numId w:val="15"/>
        </w:numPr>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The submission of this Resolution and registration of the company “Romgaz Trading S.R.L.” in the State Registry of legal entities with the Public Institution Agency for Public Services of the Republic of Moldova.</w:t>
      </w:r>
    </w:p>
    <w:p w14:paraId="10EAC7F9" w14:textId="77777777" w:rsidR="00E61296" w:rsidRPr="009552A0" w:rsidRDefault="00E61296" w:rsidP="00E61296">
      <w:pPr>
        <w:jc w:val="both"/>
        <w:rPr>
          <w:rFonts w:ascii="Trebuchet MS" w:hAnsi="Trebuchet MS" w:cs="Arial"/>
          <w:b/>
          <w:noProof/>
          <w:sz w:val="22"/>
          <w:szCs w:val="22"/>
          <w:lang w:val="en-GB"/>
        </w:rPr>
      </w:pPr>
    </w:p>
    <w:p w14:paraId="1A06602B" w14:textId="77777777" w:rsidR="00E61296" w:rsidRPr="009552A0" w:rsidRDefault="00E61296" w:rsidP="00E61296">
      <w:pPr>
        <w:suppressAutoHyphens w:val="0"/>
        <w:jc w:val="both"/>
        <w:rPr>
          <w:rFonts w:ascii="Trebuchet MS" w:hAnsi="Trebuchet MS" w:cs="Arial"/>
          <w:noProof/>
          <w:sz w:val="22"/>
          <w:szCs w:val="22"/>
          <w:lang w:val="en-GB"/>
        </w:rPr>
      </w:pPr>
      <w:r w:rsidRPr="009552A0">
        <w:rPr>
          <w:rFonts w:ascii="Trebuchet MS" w:hAnsi="Trebuchet MS" w:cs="Arial"/>
          <w:noProof/>
          <w:sz w:val="22"/>
          <w:szCs w:val="22"/>
          <w:lang w:val="en-GB"/>
        </w:rPr>
        <w:t>For __________ Against_________ Abstain_________</w:t>
      </w:r>
    </w:p>
    <w:p w14:paraId="01A41AC1" w14:textId="77777777" w:rsidR="00E61296" w:rsidRPr="009552A0" w:rsidRDefault="00E61296" w:rsidP="00E61296">
      <w:pPr>
        <w:shd w:val="clear" w:color="auto" w:fill="FFFFFF"/>
        <w:jc w:val="both"/>
        <w:rPr>
          <w:rFonts w:ascii="Trebuchet MS" w:hAnsi="Trebuchet MS" w:cs="Arial"/>
          <w:noProof/>
          <w:sz w:val="22"/>
          <w:szCs w:val="22"/>
          <w:lang w:val="en-GB"/>
        </w:rPr>
      </w:pPr>
    </w:p>
    <w:p w14:paraId="7F848CE7" w14:textId="6CF9AA29" w:rsidR="00E61296" w:rsidRPr="009552A0" w:rsidRDefault="00E61296" w:rsidP="00E61296">
      <w:pPr>
        <w:shd w:val="clear" w:color="auto" w:fill="FFFFFF"/>
        <w:jc w:val="both"/>
        <w:rPr>
          <w:rFonts w:ascii="Trebuchet MS" w:hAnsi="Trebuchet MS" w:cs="Arial"/>
          <w:noProof/>
          <w:sz w:val="22"/>
          <w:szCs w:val="22"/>
          <w:lang w:val="en-GB"/>
        </w:rPr>
      </w:pPr>
      <w:r w:rsidRPr="009552A0">
        <w:rPr>
          <w:rFonts w:ascii="Trebuchet MS" w:hAnsi="Trebuchet MS" w:cs="Arial"/>
          <w:noProof/>
          <w:sz w:val="22"/>
          <w:szCs w:val="22"/>
          <w:lang w:val="en-GB"/>
        </w:rPr>
        <w:lastRenderedPageBreak/>
        <w:t xml:space="preserve">The draft resolution for item 3 on the agenda: </w:t>
      </w:r>
    </w:p>
    <w:p w14:paraId="1B1E7331" w14:textId="77777777" w:rsidR="00E61296" w:rsidRPr="009552A0" w:rsidRDefault="00E61296" w:rsidP="00E61296">
      <w:pPr>
        <w:ind w:right="22"/>
        <w:jc w:val="both"/>
        <w:rPr>
          <w:rFonts w:ascii="Trebuchet MS" w:hAnsi="Trebuchet MS" w:cs="Arial"/>
          <w:b/>
          <w:noProof/>
          <w:sz w:val="22"/>
          <w:szCs w:val="22"/>
          <w:lang w:val="en-GB"/>
        </w:rPr>
      </w:pPr>
      <w:r w:rsidRPr="009552A0">
        <w:rPr>
          <w:rFonts w:ascii="Trebuchet MS" w:hAnsi="Trebuchet MS" w:cs="Arial"/>
          <w:b/>
          <w:iCs/>
          <w:sz w:val="22"/>
          <w:szCs w:val="22"/>
          <w:lang w:val="en-GB"/>
        </w:rPr>
        <w:t>Authorizes the Chairman and the Secretary of the meeting to sign the resolution of the Extraordinary General Meeting of Shareholders</w:t>
      </w:r>
      <w:r w:rsidRPr="009552A0">
        <w:rPr>
          <w:rFonts w:ascii="Trebuchet MS" w:hAnsi="Trebuchet MS" w:cs="Arial"/>
          <w:b/>
          <w:noProof/>
          <w:sz w:val="22"/>
          <w:szCs w:val="22"/>
          <w:lang w:val="en-GB"/>
        </w:rPr>
        <w:t>.</w:t>
      </w:r>
    </w:p>
    <w:p w14:paraId="009F5F23" w14:textId="77777777" w:rsidR="00E61296" w:rsidRDefault="00E61296" w:rsidP="00E61296">
      <w:pPr>
        <w:spacing w:before="240"/>
        <w:rPr>
          <w:rFonts w:ascii="Trebuchet MS" w:hAnsi="Trebuchet MS" w:cs="Arial"/>
          <w:noProof/>
          <w:sz w:val="22"/>
          <w:szCs w:val="22"/>
          <w:lang w:val="en-GB" w:eastAsia="ro-RO"/>
        </w:rPr>
      </w:pPr>
      <w:r w:rsidRPr="009552A0">
        <w:rPr>
          <w:rFonts w:ascii="Trebuchet MS" w:hAnsi="Trebuchet MS" w:cs="Arial"/>
          <w:noProof/>
          <w:sz w:val="22"/>
          <w:szCs w:val="22"/>
          <w:lang w:val="en-GB"/>
        </w:rPr>
        <w:t>For __________ Against_________ Abstain_________</w:t>
      </w:r>
    </w:p>
    <w:p w14:paraId="7D117A48" w14:textId="77777777" w:rsidR="00E61296" w:rsidRDefault="00E61296" w:rsidP="00E61296">
      <w:pPr>
        <w:spacing w:before="240"/>
        <w:rPr>
          <w:rFonts w:ascii="Trebuchet MS" w:hAnsi="Trebuchet MS" w:cs="Arial"/>
          <w:noProof/>
          <w:sz w:val="22"/>
          <w:szCs w:val="22"/>
          <w:lang w:val="en-GB" w:eastAsia="ro-RO"/>
        </w:rPr>
      </w:pPr>
    </w:p>
    <w:p w14:paraId="228D21AF" w14:textId="77777777" w:rsidR="00E61296" w:rsidRPr="001D116A" w:rsidRDefault="00E61296" w:rsidP="00E61296">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14:paraId="1B51E974" w14:textId="77777777" w:rsidR="00E61296" w:rsidRPr="001D116A" w:rsidRDefault="00E61296" w:rsidP="00E61296">
      <w:pPr>
        <w:jc w:val="both"/>
        <w:rPr>
          <w:rFonts w:ascii="Trebuchet MS" w:hAnsi="Trebuchet MS" w:cs="Arial"/>
          <w:noProof/>
          <w:sz w:val="22"/>
          <w:szCs w:val="22"/>
          <w:lang w:val="en-GB" w:eastAsia="ro-RO"/>
        </w:rPr>
      </w:pPr>
    </w:p>
    <w:p w14:paraId="3075C76E" w14:textId="77777777" w:rsidR="00E61296" w:rsidRPr="001D116A" w:rsidRDefault="00E61296" w:rsidP="00E6129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valid only for the </w:t>
      </w:r>
      <w:r>
        <w:rPr>
          <w:rFonts w:ascii="Trebuchet MS" w:hAnsi="Trebuchet MS" w:cs="Arial"/>
          <w:noProof/>
          <w:sz w:val="22"/>
          <w:szCs w:val="22"/>
          <w:lang w:val="en-GB" w:eastAsia="ro-RO"/>
        </w:rPr>
        <w:t>EGMS</w:t>
      </w:r>
      <w:r w:rsidRPr="001D116A">
        <w:rPr>
          <w:rFonts w:ascii="Trebuchet MS" w:hAnsi="Trebuchet MS" w:cs="Arial"/>
          <w:noProof/>
          <w:sz w:val="22"/>
          <w:szCs w:val="22"/>
          <w:lang w:val="en-GB" w:eastAsia="ro-RO"/>
        </w:rPr>
        <w:t xml:space="preserve">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31709AF5" w14:textId="77777777" w:rsidR="00E61296" w:rsidRPr="001D116A" w:rsidRDefault="00E61296" w:rsidP="00E6129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w:t>
      </w:r>
      <w:r>
        <w:rPr>
          <w:rFonts w:ascii="Trebuchet MS" w:hAnsi="Trebuchet MS" w:cs="Arial"/>
          <w:noProof/>
          <w:sz w:val="22"/>
          <w:szCs w:val="22"/>
          <w:lang w:val="en-GB" w:eastAsia="ro-RO"/>
        </w:rPr>
        <w:t>EGMS</w:t>
      </w:r>
      <w:r w:rsidRPr="001D116A">
        <w:rPr>
          <w:rFonts w:ascii="Trebuchet MS" w:hAnsi="Trebuchet MS" w:cs="Arial"/>
          <w:noProof/>
          <w:sz w:val="22"/>
          <w:szCs w:val="22"/>
          <w:lang w:val="en-GB" w:eastAsia="ro-RO"/>
        </w:rPr>
        <w:t xml:space="preserve"> on </w:t>
      </w:r>
      <w:r>
        <w:rPr>
          <w:rFonts w:ascii="Trebuchet MS" w:hAnsi="Trebuchet MS" w:cs="Arial"/>
          <w:b/>
          <w:noProof/>
          <w:sz w:val="22"/>
          <w:szCs w:val="22"/>
          <w:lang w:val="en-GB"/>
        </w:rPr>
        <w:t>September 5,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September 4,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47F5743B" w14:textId="77777777" w:rsidR="00E61296" w:rsidRPr="001D116A" w:rsidRDefault="00E61296" w:rsidP="00E61296">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September 2,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11:00 am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2E78E35C" w14:textId="77777777" w:rsidR="00E61296" w:rsidRPr="006D0330" w:rsidRDefault="00E61296" w:rsidP="00E6129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6EB717C9" w14:textId="77777777" w:rsidR="00E61296" w:rsidRPr="001D116A" w:rsidRDefault="00E61296" w:rsidP="00E6129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01187249" w14:textId="77777777" w:rsidR="00E61296" w:rsidRPr="001D116A" w:rsidRDefault="00E61296" w:rsidP="00E6129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5A662947" w14:textId="77777777" w:rsidR="00DE46D9" w:rsidRDefault="00DE46D9" w:rsidP="0052727C">
      <w:pPr>
        <w:autoSpaceDE w:val="0"/>
        <w:autoSpaceDN w:val="0"/>
        <w:adjustRightInd w:val="0"/>
        <w:jc w:val="both"/>
        <w:rPr>
          <w:rFonts w:ascii="Trebuchet MS" w:hAnsi="Trebuchet MS" w:cs="Arial"/>
          <w:noProof/>
          <w:sz w:val="22"/>
          <w:szCs w:val="22"/>
          <w:lang w:val="en-GB"/>
        </w:rPr>
      </w:pPr>
    </w:p>
    <w:p w14:paraId="617FC81C" w14:textId="14504253" w:rsidR="00CA0BCF" w:rsidRDefault="00CA0BCF" w:rsidP="0052727C">
      <w:pPr>
        <w:autoSpaceDE w:val="0"/>
        <w:autoSpaceDN w:val="0"/>
        <w:adjustRightInd w:val="0"/>
        <w:jc w:val="both"/>
        <w:rPr>
          <w:rFonts w:ascii="Trebuchet MS" w:hAnsi="Trebuchet MS" w:cs="Arial"/>
          <w:noProof/>
          <w:sz w:val="22"/>
          <w:szCs w:val="22"/>
          <w:lang w:val="en-GB"/>
        </w:rPr>
      </w:pPr>
    </w:p>
    <w:p w14:paraId="63D867AA" w14:textId="77777777" w:rsidR="00233B10" w:rsidRDefault="00233B10" w:rsidP="0052727C">
      <w:pPr>
        <w:autoSpaceDE w:val="0"/>
        <w:autoSpaceDN w:val="0"/>
        <w:adjustRightInd w:val="0"/>
        <w:jc w:val="both"/>
        <w:rPr>
          <w:rFonts w:ascii="Trebuchet MS" w:hAnsi="Trebuchet MS" w:cs="Arial"/>
          <w:noProof/>
          <w:sz w:val="22"/>
          <w:szCs w:val="22"/>
          <w:lang w:val="en-GB"/>
        </w:rPr>
      </w:pPr>
    </w:p>
    <w:p w14:paraId="2EB11314" w14:textId="77777777" w:rsidR="00233B10" w:rsidRDefault="00233B10" w:rsidP="0052727C">
      <w:pPr>
        <w:autoSpaceDE w:val="0"/>
        <w:autoSpaceDN w:val="0"/>
        <w:adjustRightInd w:val="0"/>
        <w:jc w:val="both"/>
        <w:rPr>
          <w:rFonts w:ascii="Trebuchet MS" w:hAnsi="Trebuchet MS" w:cs="Arial"/>
          <w:noProof/>
          <w:sz w:val="22"/>
          <w:szCs w:val="22"/>
          <w:lang w:val="en-GB"/>
        </w:rPr>
      </w:pPr>
    </w:p>
    <w:p w14:paraId="6C34C1F3" w14:textId="77777777" w:rsidR="00233B10" w:rsidRDefault="00233B10" w:rsidP="0052727C">
      <w:pPr>
        <w:autoSpaceDE w:val="0"/>
        <w:autoSpaceDN w:val="0"/>
        <w:adjustRightInd w:val="0"/>
        <w:jc w:val="both"/>
        <w:rPr>
          <w:rFonts w:ascii="Trebuchet MS" w:hAnsi="Trebuchet MS" w:cs="Arial"/>
          <w:noProof/>
          <w:sz w:val="22"/>
          <w:szCs w:val="22"/>
          <w:lang w:val="en-GB"/>
        </w:rPr>
      </w:pPr>
    </w:p>
    <w:p w14:paraId="7E2CB847" w14:textId="3F31952D"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233B10">
      <w:footerReference w:type="even" r:id="rId8"/>
      <w:footerReference w:type="default" r:id="rId9"/>
      <w:footerReference w:type="first" r:id="rId10"/>
      <w:pgSz w:w="11907" w:h="16840" w:code="9"/>
      <w:pgMar w:top="1350" w:right="1287" w:bottom="63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8B8C" w14:textId="77777777" w:rsidR="00BF4A0F" w:rsidRDefault="00BF4A0F">
      <w:r>
        <w:separator/>
      </w:r>
    </w:p>
  </w:endnote>
  <w:endnote w:type="continuationSeparator" w:id="0">
    <w:p w14:paraId="78BCDA5E" w14:textId="77777777" w:rsidR="00BF4A0F" w:rsidRDefault="00BF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6F949" w14:textId="77777777" w:rsidR="00BF4A0F" w:rsidRDefault="00BF4A0F">
      <w:r>
        <w:separator/>
      </w:r>
    </w:p>
  </w:footnote>
  <w:footnote w:type="continuationSeparator" w:id="0">
    <w:p w14:paraId="60671EDA" w14:textId="77777777" w:rsidR="00BF4A0F" w:rsidRDefault="00BF4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85264"/>
    <w:multiLevelType w:val="hybridMultilevel"/>
    <w:tmpl w:val="3B20CD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24F20FD"/>
    <w:multiLevelType w:val="hybridMultilevel"/>
    <w:tmpl w:val="920407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7"/>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46ED8"/>
    <w:rsid w:val="0005755D"/>
    <w:rsid w:val="00097CE1"/>
    <w:rsid w:val="000A2C47"/>
    <w:rsid w:val="000D213A"/>
    <w:rsid w:val="000D37CD"/>
    <w:rsid w:val="000D65ED"/>
    <w:rsid w:val="000D6DB8"/>
    <w:rsid w:val="000E3A82"/>
    <w:rsid w:val="000F235B"/>
    <w:rsid w:val="000F50AE"/>
    <w:rsid w:val="00127702"/>
    <w:rsid w:val="00135091"/>
    <w:rsid w:val="001724EE"/>
    <w:rsid w:val="001859D4"/>
    <w:rsid w:val="00187F39"/>
    <w:rsid w:val="001A3920"/>
    <w:rsid w:val="001A7030"/>
    <w:rsid w:val="001B6706"/>
    <w:rsid w:val="001C0217"/>
    <w:rsid w:val="001D63EF"/>
    <w:rsid w:val="001E49FA"/>
    <w:rsid w:val="001E6437"/>
    <w:rsid w:val="001F6B5E"/>
    <w:rsid w:val="00213491"/>
    <w:rsid w:val="00213976"/>
    <w:rsid w:val="0021479E"/>
    <w:rsid w:val="00223D23"/>
    <w:rsid w:val="00233B10"/>
    <w:rsid w:val="00241543"/>
    <w:rsid w:val="002456A0"/>
    <w:rsid w:val="002477FB"/>
    <w:rsid w:val="00264C12"/>
    <w:rsid w:val="00273312"/>
    <w:rsid w:val="002945A8"/>
    <w:rsid w:val="002A6530"/>
    <w:rsid w:val="002D0499"/>
    <w:rsid w:val="003102D3"/>
    <w:rsid w:val="00313B65"/>
    <w:rsid w:val="0032429F"/>
    <w:rsid w:val="00326060"/>
    <w:rsid w:val="00381CCB"/>
    <w:rsid w:val="00384BC9"/>
    <w:rsid w:val="003A48D2"/>
    <w:rsid w:val="003B14A6"/>
    <w:rsid w:val="003C4AE7"/>
    <w:rsid w:val="00410D2C"/>
    <w:rsid w:val="004124A2"/>
    <w:rsid w:val="00424942"/>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34FE"/>
    <w:rsid w:val="005F59FE"/>
    <w:rsid w:val="00605458"/>
    <w:rsid w:val="00605745"/>
    <w:rsid w:val="00605EA7"/>
    <w:rsid w:val="00614ADC"/>
    <w:rsid w:val="00615005"/>
    <w:rsid w:val="0063220C"/>
    <w:rsid w:val="00637FE8"/>
    <w:rsid w:val="00653EB7"/>
    <w:rsid w:val="006741E9"/>
    <w:rsid w:val="0067445D"/>
    <w:rsid w:val="00675EDC"/>
    <w:rsid w:val="0069643F"/>
    <w:rsid w:val="006A438E"/>
    <w:rsid w:val="006A4847"/>
    <w:rsid w:val="006E3804"/>
    <w:rsid w:val="006E3E94"/>
    <w:rsid w:val="006E556C"/>
    <w:rsid w:val="006F5CEB"/>
    <w:rsid w:val="00735C64"/>
    <w:rsid w:val="00736FFD"/>
    <w:rsid w:val="00743E93"/>
    <w:rsid w:val="007478A0"/>
    <w:rsid w:val="007502F7"/>
    <w:rsid w:val="007537BC"/>
    <w:rsid w:val="0075592A"/>
    <w:rsid w:val="0076430E"/>
    <w:rsid w:val="007650B0"/>
    <w:rsid w:val="00767533"/>
    <w:rsid w:val="00770F0D"/>
    <w:rsid w:val="00780456"/>
    <w:rsid w:val="00785E4C"/>
    <w:rsid w:val="00787E72"/>
    <w:rsid w:val="007B48F1"/>
    <w:rsid w:val="007F38BE"/>
    <w:rsid w:val="00822981"/>
    <w:rsid w:val="0082789E"/>
    <w:rsid w:val="00832F31"/>
    <w:rsid w:val="00852BC2"/>
    <w:rsid w:val="00883440"/>
    <w:rsid w:val="008A37F6"/>
    <w:rsid w:val="008E19E9"/>
    <w:rsid w:val="008E3147"/>
    <w:rsid w:val="008F6D38"/>
    <w:rsid w:val="00905D88"/>
    <w:rsid w:val="00916695"/>
    <w:rsid w:val="009233F5"/>
    <w:rsid w:val="00973E5F"/>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F593E"/>
    <w:rsid w:val="00AF7858"/>
    <w:rsid w:val="00B02EA1"/>
    <w:rsid w:val="00B43847"/>
    <w:rsid w:val="00B608F7"/>
    <w:rsid w:val="00B719CE"/>
    <w:rsid w:val="00B94C3E"/>
    <w:rsid w:val="00B97D8C"/>
    <w:rsid w:val="00BA51EB"/>
    <w:rsid w:val="00BC3B37"/>
    <w:rsid w:val="00BC5648"/>
    <w:rsid w:val="00BD00DF"/>
    <w:rsid w:val="00BF4450"/>
    <w:rsid w:val="00BF4A0F"/>
    <w:rsid w:val="00C07DF8"/>
    <w:rsid w:val="00C247A5"/>
    <w:rsid w:val="00C26939"/>
    <w:rsid w:val="00C27113"/>
    <w:rsid w:val="00C377B6"/>
    <w:rsid w:val="00CA0BCF"/>
    <w:rsid w:val="00CB4EC7"/>
    <w:rsid w:val="00CC1EF3"/>
    <w:rsid w:val="00CF02CB"/>
    <w:rsid w:val="00D05612"/>
    <w:rsid w:val="00D05626"/>
    <w:rsid w:val="00D12E2A"/>
    <w:rsid w:val="00D14A2D"/>
    <w:rsid w:val="00D17A65"/>
    <w:rsid w:val="00D217CD"/>
    <w:rsid w:val="00D32E30"/>
    <w:rsid w:val="00D42DF6"/>
    <w:rsid w:val="00D51525"/>
    <w:rsid w:val="00D55E5A"/>
    <w:rsid w:val="00D66EC4"/>
    <w:rsid w:val="00D6788A"/>
    <w:rsid w:val="00D91B15"/>
    <w:rsid w:val="00D964E3"/>
    <w:rsid w:val="00DD202A"/>
    <w:rsid w:val="00DD75C8"/>
    <w:rsid w:val="00DE4189"/>
    <w:rsid w:val="00DE46D9"/>
    <w:rsid w:val="00E05252"/>
    <w:rsid w:val="00E4761B"/>
    <w:rsid w:val="00E576BC"/>
    <w:rsid w:val="00E61296"/>
    <w:rsid w:val="00E654A5"/>
    <w:rsid w:val="00E67488"/>
    <w:rsid w:val="00E7172D"/>
    <w:rsid w:val="00E96475"/>
    <w:rsid w:val="00EB0CEF"/>
    <w:rsid w:val="00EB2AD7"/>
    <w:rsid w:val="00EB50E1"/>
    <w:rsid w:val="00EC1DED"/>
    <w:rsid w:val="00EE5B41"/>
    <w:rsid w:val="00EF2FC5"/>
    <w:rsid w:val="00EF46DF"/>
    <w:rsid w:val="00F02A9E"/>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356539322">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206</cp:revision>
  <dcterms:created xsi:type="dcterms:W3CDTF">2018-08-15T19:27:00Z</dcterms:created>
  <dcterms:modified xsi:type="dcterms:W3CDTF">2025-08-04T11:38:00Z</dcterms:modified>
</cp:coreProperties>
</file>