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9AEA" w14:textId="77777777" w:rsidR="00880316" w:rsidRPr="001D116A" w:rsidRDefault="00880316" w:rsidP="005A0704">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5D93E42E"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BA7569">
        <w:rPr>
          <w:rFonts w:ascii="Trebuchet MS" w:hAnsi="Trebuchet MS" w:cs="Arial"/>
          <w:b/>
          <w:noProof/>
          <w:sz w:val="22"/>
          <w:szCs w:val="22"/>
          <w:lang w:val="en-GB"/>
        </w:rPr>
        <w:t>September</w:t>
      </w:r>
      <w:r w:rsidR="001D3659">
        <w:rPr>
          <w:rFonts w:ascii="Trebuchet MS" w:hAnsi="Trebuchet MS" w:cs="Arial"/>
          <w:b/>
          <w:noProof/>
          <w:sz w:val="22"/>
          <w:szCs w:val="22"/>
          <w:lang w:val="en-GB"/>
        </w:rPr>
        <w:t xml:space="preserve"> </w:t>
      </w:r>
      <w:r w:rsidR="00BA7569">
        <w:rPr>
          <w:rFonts w:ascii="Trebuchet MS" w:hAnsi="Trebuchet MS" w:cs="Arial"/>
          <w:b/>
          <w:noProof/>
          <w:sz w:val="22"/>
          <w:szCs w:val="22"/>
          <w:lang w:val="en-GB"/>
        </w:rPr>
        <w:t>4</w:t>
      </w:r>
      <w:r w:rsidR="009A23FA" w:rsidRPr="001D116A">
        <w:rPr>
          <w:rFonts w:ascii="Trebuchet MS" w:hAnsi="Trebuchet MS" w:cs="Arial"/>
          <w:b/>
          <w:noProof/>
          <w:sz w:val="22"/>
          <w:szCs w:val="22"/>
          <w:lang w:val="en-GB"/>
        </w:rPr>
        <w:t>/</w:t>
      </w:r>
      <w:r w:rsidR="00BA7569">
        <w:rPr>
          <w:rFonts w:ascii="Trebuchet MS" w:hAnsi="Trebuchet MS" w:cs="Arial"/>
          <w:b/>
          <w:noProof/>
          <w:sz w:val="22"/>
          <w:szCs w:val="22"/>
          <w:lang w:val="en-GB"/>
        </w:rPr>
        <w:t>5</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22539E90"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BA7569">
        <w:rPr>
          <w:rFonts w:ascii="Trebuchet MS" w:hAnsi="Trebuchet MS" w:cs="Arial"/>
          <w:b/>
          <w:noProof/>
          <w:sz w:val="22"/>
          <w:szCs w:val="22"/>
          <w:lang w:val="en-GB"/>
        </w:rPr>
        <w:t>August 25,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5AC0ECF6" w14:textId="0D7D6856"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BA7569">
        <w:rPr>
          <w:rFonts w:ascii="Trebuchet MS" w:hAnsi="Trebuchet MS" w:cs="Arial"/>
          <w:b/>
          <w:noProof/>
          <w:sz w:val="22"/>
          <w:szCs w:val="22"/>
          <w:lang w:val="en-GB"/>
        </w:rPr>
        <w:t>September 4,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BA7569">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 xml:space="preserve">to exercise the voting rights pertaining </w:t>
      </w:r>
      <w:r w:rsidRPr="001D116A">
        <w:rPr>
          <w:rFonts w:ascii="Trebuchet MS" w:hAnsi="Trebuchet MS" w:cs="Arial"/>
          <w:b/>
          <w:noProof/>
          <w:sz w:val="22"/>
          <w:szCs w:val="22"/>
          <w:lang w:val="en-GB" w:eastAsia="ro-RO"/>
        </w:rPr>
        <w:lastRenderedPageBreak/>
        <w:t>to my holdings registered in the shareholders register as at the Reference Date</w:t>
      </w:r>
      <w:r w:rsidRPr="001D116A">
        <w:rPr>
          <w:rFonts w:ascii="Trebuchet MS" w:hAnsi="Trebuchet MS" w:cs="Arial"/>
          <w:noProof/>
          <w:sz w:val="22"/>
          <w:szCs w:val="22"/>
          <w:lang w:val="en-GB" w:eastAsia="ro-RO"/>
        </w:rPr>
        <w:t xml:space="preserve">, </w:t>
      </w:r>
      <w:r w:rsidR="00BA7569">
        <w:rPr>
          <w:rFonts w:ascii="Trebuchet MS" w:hAnsi="Trebuchet MS" w:cs="Arial"/>
          <w:b/>
          <w:noProof/>
          <w:sz w:val="22"/>
          <w:szCs w:val="22"/>
          <w:lang w:val="en-GB"/>
        </w:rPr>
        <w:t>August 25,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364F7A8D" w14:textId="77777777" w:rsidR="00250530" w:rsidRPr="001D116A" w:rsidRDefault="00250530" w:rsidP="00250530">
      <w:pPr>
        <w:shd w:val="clear" w:color="auto" w:fill="FFFFFF"/>
        <w:jc w:val="both"/>
        <w:rPr>
          <w:rFonts w:ascii="Trebuchet MS" w:hAnsi="Trebuchet MS" w:cs="Arial"/>
          <w:noProof/>
          <w:sz w:val="22"/>
          <w:szCs w:val="22"/>
          <w:lang w:val="en-GB"/>
        </w:rPr>
      </w:pPr>
    </w:p>
    <w:p w14:paraId="54B712FC" w14:textId="77777777" w:rsidR="00250530" w:rsidRDefault="00250530" w:rsidP="00250530">
      <w:pPr>
        <w:shd w:val="clear" w:color="auto" w:fill="FFFFFF"/>
        <w:jc w:val="both"/>
        <w:rPr>
          <w:rFonts w:ascii="Trebuchet MS" w:hAnsi="Trebuchet MS" w:cs="Arial"/>
          <w:noProof/>
          <w:sz w:val="22"/>
          <w:szCs w:val="22"/>
          <w:lang w:val="en-GB"/>
        </w:rPr>
      </w:pPr>
    </w:p>
    <w:p w14:paraId="57BDA43F" w14:textId="77777777"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t xml:space="preserve">The draft resolution for item 2 on the agenda: </w:t>
      </w:r>
    </w:p>
    <w:p w14:paraId="2152F9A1" w14:textId="77777777" w:rsidR="005A0704" w:rsidRPr="005A0704" w:rsidRDefault="005A0704" w:rsidP="005A0704">
      <w:pPr>
        <w:jc w:val="both"/>
        <w:rPr>
          <w:rFonts w:ascii="Trebuchet MS" w:hAnsi="Trebuchet MS" w:cs="Arial"/>
          <w:b/>
          <w:noProof/>
          <w:sz w:val="22"/>
          <w:szCs w:val="22"/>
          <w:lang w:val="en-GB"/>
        </w:rPr>
      </w:pPr>
      <w:r w:rsidRPr="005A0704">
        <w:rPr>
          <w:rFonts w:ascii="Trebuchet MS" w:hAnsi="Trebuchet MS" w:cs="Arial"/>
          <w:b/>
          <w:noProof/>
          <w:sz w:val="22"/>
          <w:szCs w:val="22"/>
          <w:lang w:val="en-US"/>
        </w:rPr>
        <w:t>„</w:t>
      </w:r>
      <w:r w:rsidRPr="005A0704">
        <w:rPr>
          <w:rFonts w:ascii="Trebuchet MS" w:eastAsia="Times New Roman" w:hAnsi="Trebuchet MS"/>
          <w:b/>
          <w:bCs/>
          <w:sz w:val="22"/>
          <w:szCs w:val="22"/>
          <w:lang w:val="en-US"/>
        </w:rPr>
        <w:t>T</w:t>
      </w:r>
      <w:r w:rsidRPr="005A0704">
        <w:rPr>
          <w:rFonts w:ascii="Trebuchet MS" w:eastAsia="Times New Roman" w:hAnsi="Trebuchet MS"/>
          <w:b/>
          <w:sz w:val="22"/>
          <w:szCs w:val="22"/>
          <w:lang w:val="en-US"/>
        </w:rPr>
        <w:t xml:space="preserve">he Ordinary General Meeting of Shareholders approves to establish the mandate term of the interim board member elected at </w:t>
      </w:r>
      <w:bookmarkStart w:id="0" w:name="_Hlk205154502"/>
      <w:r w:rsidRPr="005A0704">
        <w:rPr>
          <w:rFonts w:ascii="Trebuchet MS" w:eastAsia="Times New Roman" w:hAnsi="Trebuchet MS"/>
          <w:b/>
          <w:sz w:val="22"/>
          <w:szCs w:val="22"/>
          <w:lang w:val="en-US"/>
        </w:rPr>
        <w:t>article 1</w:t>
      </w:r>
      <w:bookmarkEnd w:id="0"/>
      <w:r w:rsidRPr="005A0704">
        <w:rPr>
          <w:rFonts w:ascii="Trebuchet MS" w:eastAsia="Times New Roman" w:hAnsi="Trebuchet MS"/>
          <w:b/>
          <w:sz w:val="22"/>
          <w:szCs w:val="22"/>
          <w:lang w:val="en-US"/>
        </w:rPr>
        <w:t xml:space="preserve">, for </w:t>
      </w:r>
      <w:bookmarkStart w:id="1" w:name="_Hlk205154868"/>
      <w:r w:rsidRPr="005A0704">
        <w:rPr>
          <w:rFonts w:ascii="Trebuchet MS" w:eastAsia="Times New Roman" w:hAnsi="Trebuchet MS"/>
          <w:b/>
          <w:sz w:val="22"/>
          <w:szCs w:val="22"/>
          <w:lang w:val="en-US"/>
        </w:rPr>
        <w:t>2 (two) months</w:t>
      </w:r>
      <w:bookmarkEnd w:id="1"/>
      <w:r w:rsidRPr="005A0704">
        <w:rPr>
          <w:rFonts w:ascii="Trebuchet MS" w:eastAsia="Times New Roman" w:hAnsi="Trebuchet MS"/>
          <w:b/>
          <w:sz w:val="22"/>
          <w:szCs w:val="22"/>
          <w:lang w:val="en-US"/>
        </w:rPr>
        <w:t>, according to GEO No. 109/2011 on corporate governance of public companies, as subsequently amended and supplemented”.</w:t>
      </w:r>
    </w:p>
    <w:p w14:paraId="073F48D1" w14:textId="77777777" w:rsidR="005A0704" w:rsidRPr="005A0704" w:rsidRDefault="005A0704" w:rsidP="005A0704">
      <w:pPr>
        <w:jc w:val="both"/>
        <w:rPr>
          <w:rFonts w:ascii="Trebuchet MS" w:hAnsi="Trebuchet MS" w:cs="Arial"/>
          <w:b/>
          <w:noProof/>
          <w:sz w:val="22"/>
          <w:szCs w:val="22"/>
          <w:lang w:val="en-GB"/>
        </w:rPr>
      </w:pPr>
    </w:p>
    <w:p w14:paraId="21D93DAA"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261F5E07" w14:textId="77777777" w:rsidR="005A0704" w:rsidRPr="005A0704" w:rsidRDefault="005A0704" w:rsidP="005A0704">
      <w:pPr>
        <w:shd w:val="clear" w:color="auto" w:fill="FFFFFF"/>
        <w:jc w:val="both"/>
        <w:rPr>
          <w:rFonts w:ascii="Trebuchet MS" w:eastAsia="Times New Roman" w:hAnsi="Trebuchet MS" w:cs="Arial"/>
          <w:i/>
          <w:noProof/>
          <w:sz w:val="22"/>
          <w:szCs w:val="22"/>
          <w:lang w:val="en-GB" w:eastAsia="ro-RO"/>
        </w:rPr>
      </w:pPr>
    </w:p>
    <w:p w14:paraId="1C670005" w14:textId="77777777" w:rsidR="005A0704" w:rsidRPr="005A0704" w:rsidRDefault="005A0704" w:rsidP="005A0704">
      <w:pPr>
        <w:shd w:val="clear" w:color="auto" w:fill="FFFFFF"/>
        <w:jc w:val="both"/>
        <w:rPr>
          <w:rFonts w:ascii="Trebuchet MS" w:eastAsia="Times New Roman" w:hAnsi="Trebuchet MS" w:cs="Arial"/>
          <w:i/>
          <w:noProof/>
          <w:sz w:val="22"/>
          <w:szCs w:val="22"/>
          <w:lang w:val="en-GB" w:eastAsia="ro-RO"/>
        </w:rPr>
      </w:pPr>
    </w:p>
    <w:p w14:paraId="3678929D" w14:textId="77777777"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t xml:space="preserve">The draft resolution for item 3 on the agenda: </w:t>
      </w:r>
    </w:p>
    <w:p w14:paraId="4A9D5FDC" w14:textId="77777777" w:rsidR="005A0704" w:rsidRPr="005A0704" w:rsidRDefault="005A0704" w:rsidP="005A0704">
      <w:pPr>
        <w:jc w:val="both"/>
        <w:rPr>
          <w:rFonts w:ascii="Trebuchet MS" w:hAnsi="Trebuchet MS" w:cs="Arial"/>
          <w:b/>
          <w:noProof/>
          <w:sz w:val="22"/>
          <w:szCs w:val="22"/>
          <w:lang w:val="en-GB"/>
        </w:rPr>
      </w:pPr>
      <w:r w:rsidRPr="005A0704">
        <w:rPr>
          <w:rFonts w:ascii="Trebuchet MS" w:hAnsi="Trebuchet MS" w:cs="Arial"/>
          <w:b/>
          <w:noProof/>
          <w:sz w:val="22"/>
          <w:szCs w:val="22"/>
          <w:lang w:val="en-US"/>
        </w:rPr>
        <w:t>„</w:t>
      </w:r>
      <w:bookmarkStart w:id="2" w:name="_Hlk205154693"/>
      <w:r w:rsidRPr="005A0704">
        <w:rPr>
          <w:rFonts w:ascii="Trebuchet MS" w:hAnsi="Trebuchet MS" w:cs="Arial"/>
          <w:b/>
          <w:noProof/>
          <w:sz w:val="22"/>
          <w:szCs w:val="22"/>
          <w:lang w:val="en-US"/>
        </w:rPr>
        <w:t xml:space="preserve">The Ordinary General Meeting of Shareholders </w:t>
      </w:r>
      <w:bookmarkEnd w:id="2"/>
      <w:r w:rsidRPr="005A0704">
        <w:rPr>
          <w:rFonts w:ascii="Trebuchet MS" w:hAnsi="Trebuchet MS" w:cs="Arial"/>
          <w:b/>
          <w:noProof/>
          <w:sz w:val="22"/>
          <w:szCs w:val="22"/>
          <w:lang w:val="en-US"/>
        </w:rPr>
        <w:t>approves</w:t>
      </w:r>
      <w:r w:rsidRPr="005A0704">
        <w:rPr>
          <w:rFonts w:ascii="Trebuchet MS" w:hAnsi="Trebuchet MS" w:cs="Arial"/>
          <w:b/>
          <w:noProof/>
          <w:sz w:val="22"/>
          <w:szCs w:val="22"/>
          <w:lang w:val="en-GB"/>
        </w:rPr>
        <w:t xml:space="preserve"> to establish the fixed monthly gross allowance of the interim board member elected at article 1, in the amount established in line with the Resolution of the Ordinary General Meeting of Shareholders No. 5/March 14, 2023</w:t>
      </w:r>
      <w:r w:rsidRPr="005A0704">
        <w:rPr>
          <w:rFonts w:ascii="Trebuchet MS" w:hAnsi="Trebuchet MS" w:cs="Arial"/>
          <w:b/>
          <w:noProof/>
          <w:sz w:val="22"/>
          <w:szCs w:val="22"/>
          <w:lang w:val="en-US"/>
        </w:rPr>
        <w:t>”.</w:t>
      </w:r>
    </w:p>
    <w:p w14:paraId="12735810" w14:textId="77777777" w:rsidR="005A0704" w:rsidRPr="005A0704" w:rsidRDefault="005A0704" w:rsidP="005A0704">
      <w:pPr>
        <w:jc w:val="both"/>
        <w:rPr>
          <w:rFonts w:ascii="Trebuchet MS" w:hAnsi="Trebuchet MS" w:cs="Arial"/>
          <w:b/>
          <w:noProof/>
          <w:sz w:val="22"/>
          <w:szCs w:val="22"/>
          <w:lang w:val="en-GB"/>
        </w:rPr>
      </w:pPr>
    </w:p>
    <w:p w14:paraId="6E0608D2"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788D442A" w14:textId="77777777" w:rsidR="005A0704" w:rsidRPr="005A0704" w:rsidRDefault="005A0704" w:rsidP="005A0704">
      <w:pPr>
        <w:shd w:val="clear" w:color="auto" w:fill="FFFFFF"/>
        <w:jc w:val="both"/>
        <w:rPr>
          <w:rFonts w:ascii="Trebuchet MS" w:hAnsi="Trebuchet MS" w:cs="Arial"/>
          <w:noProof/>
          <w:sz w:val="22"/>
          <w:szCs w:val="22"/>
          <w:lang w:val="en-GB"/>
        </w:rPr>
      </w:pPr>
    </w:p>
    <w:p w14:paraId="5E7D0467" w14:textId="77777777" w:rsidR="005A0704" w:rsidRPr="005A0704" w:rsidRDefault="005A0704" w:rsidP="005A0704">
      <w:pPr>
        <w:shd w:val="clear" w:color="auto" w:fill="FFFFFF"/>
        <w:jc w:val="both"/>
        <w:rPr>
          <w:rFonts w:ascii="Trebuchet MS" w:hAnsi="Trebuchet MS" w:cs="Arial"/>
          <w:noProof/>
          <w:sz w:val="22"/>
          <w:szCs w:val="22"/>
          <w:lang w:val="en-GB"/>
        </w:rPr>
      </w:pPr>
    </w:p>
    <w:p w14:paraId="01AD2E98" w14:textId="77777777"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t xml:space="preserve">The draft resolution for item 4 on the agenda: </w:t>
      </w:r>
    </w:p>
    <w:p w14:paraId="6BE13470" w14:textId="77777777" w:rsidR="005A0704" w:rsidRPr="005A0704" w:rsidRDefault="005A0704" w:rsidP="005A0704">
      <w:pPr>
        <w:jc w:val="both"/>
        <w:rPr>
          <w:rFonts w:ascii="Trebuchet MS" w:hAnsi="Trebuchet MS" w:cs="Arial"/>
          <w:b/>
          <w:noProof/>
          <w:sz w:val="22"/>
          <w:szCs w:val="22"/>
          <w:lang w:val="en-GB"/>
        </w:rPr>
      </w:pPr>
      <w:r w:rsidRPr="005A0704">
        <w:rPr>
          <w:rFonts w:ascii="Trebuchet MS" w:hAnsi="Trebuchet MS" w:cs="Arial"/>
          <w:b/>
          <w:noProof/>
          <w:sz w:val="22"/>
          <w:szCs w:val="22"/>
          <w:lang w:val="en-US"/>
        </w:rPr>
        <w:t>„</w:t>
      </w:r>
      <w:r w:rsidRPr="005A0704">
        <w:rPr>
          <w:rFonts w:ascii="Trebuchet MS" w:hAnsi="Trebuchet MS" w:cs="Arial"/>
          <w:b/>
          <w:noProof/>
          <w:sz w:val="22"/>
          <w:szCs w:val="22"/>
          <w:lang w:val="en-GB"/>
        </w:rPr>
        <w:t>The Ordinary General Meeting of Shareholders approves the contract of mandate to be concluded by the interim BoD member, elected at article 1, as proposed by the Ministry of Energy</w:t>
      </w:r>
      <w:r w:rsidRPr="005A0704">
        <w:rPr>
          <w:rFonts w:ascii="Trebuchet MS" w:hAnsi="Trebuchet MS" w:cs="Arial"/>
          <w:b/>
          <w:noProof/>
          <w:sz w:val="22"/>
          <w:szCs w:val="22"/>
          <w:lang w:val="en-US"/>
        </w:rPr>
        <w:t>”.</w:t>
      </w:r>
    </w:p>
    <w:p w14:paraId="39A5A7DF" w14:textId="77777777" w:rsidR="005A0704" w:rsidRPr="005A0704" w:rsidRDefault="005A0704" w:rsidP="005A0704">
      <w:pPr>
        <w:jc w:val="both"/>
        <w:rPr>
          <w:rFonts w:ascii="Trebuchet MS" w:hAnsi="Trebuchet MS" w:cs="Arial"/>
          <w:b/>
          <w:noProof/>
          <w:sz w:val="22"/>
          <w:szCs w:val="22"/>
          <w:lang w:val="en-GB"/>
        </w:rPr>
      </w:pPr>
    </w:p>
    <w:p w14:paraId="2325F83F"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02B14163" w14:textId="77777777" w:rsidR="005A0704" w:rsidRPr="005A0704" w:rsidRDefault="005A0704" w:rsidP="005A0704">
      <w:pPr>
        <w:shd w:val="clear" w:color="auto" w:fill="FFFFFF"/>
        <w:jc w:val="both"/>
        <w:rPr>
          <w:rFonts w:ascii="Trebuchet MS" w:hAnsi="Trebuchet MS" w:cs="Arial"/>
          <w:noProof/>
          <w:sz w:val="22"/>
          <w:szCs w:val="22"/>
          <w:lang w:val="en-GB"/>
        </w:rPr>
      </w:pPr>
    </w:p>
    <w:p w14:paraId="652624CA" w14:textId="77777777" w:rsidR="005A0704" w:rsidRPr="005A0704" w:rsidRDefault="005A0704" w:rsidP="005A0704">
      <w:pPr>
        <w:shd w:val="clear" w:color="auto" w:fill="FFFFFF"/>
        <w:jc w:val="both"/>
        <w:rPr>
          <w:rFonts w:ascii="Trebuchet MS" w:hAnsi="Trebuchet MS" w:cs="Arial"/>
          <w:noProof/>
          <w:sz w:val="22"/>
          <w:szCs w:val="22"/>
          <w:lang w:val="en-GB"/>
        </w:rPr>
      </w:pPr>
    </w:p>
    <w:p w14:paraId="035E5193" w14:textId="77777777"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t xml:space="preserve">The draft resolution for item 5 on the agenda: </w:t>
      </w:r>
    </w:p>
    <w:p w14:paraId="546C2601" w14:textId="77777777" w:rsidR="005A0704" w:rsidRPr="005A0704" w:rsidRDefault="005A0704" w:rsidP="005A0704">
      <w:pPr>
        <w:jc w:val="both"/>
        <w:rPr>
          <w:rFonts w:ascii="Trebuchet MS" w:hAnsi="Trebuchet MS" w:cs="Arial"/>
          <w:b/>
          <w:noProof/>
          <w:sz w:val="22"/>
          <w:szCs w:val="22"/>
          <w:lang w:val="en-GB"/>
        </w:rPr>
      </w:pPr>
      <w:r w:rsidRPr="005A0704">
        <w:rPr>
          <w:rFonts w:ascii="Trebuchet MS" w:hAnsi="Trebuchet MS" w:cs="Arial"/>
          <w:b/>
          <w:noProof/>
          <w:sz w:val="22"/>
          <w:szCs w:val="22"/>
          <w:lang w:val="en-US"/>
        </w:rPr>
        <w:t>„</w:t>
      </w:r>
      <w:r w:rsidRPr="005A0704">
        <w:rPr>
          <w:rFonts w:ascii="Trebuchet MS" w:hAnsi="Trebuchet MS" w:cs="Arial"/>
          <w:b/>
          <w:noProof/>
          <w:sz w:val="22"/>
          <w:szCs w:val="22"/>
          <w:lang w:val="en-GB"/>
        </w:rPr>
        <w:t>The Ordinary General Meeting of Shareholders approves to mandate the representative of the Ministry of Energy in the OGMS to sign, for and on behalf of the Company, the contract of mandate with the interim BoD member elected at article 1</w:t>
      </w:r>
      <w:r w:rsidRPr="005A0704">
        <w:rPr>
          <w:rFonts w:ascii="Trebuchet MS" w:hAnsi="Trebuchet MS" w:cs="Arial"/>
          <w:b/>
          <w:noProof/>
          <w:sz w:val="22"/>
          <w:szCs w:val="22"/>
          <w:lang w:val="en-US"/>
        </w:rPr>
        <w:t>”.</w:t>
      </w:r>
    </w:p>
    <w:p w14:paraId="53FAD7A4" w14:textId="77777777" w:rsidR="005A0704" w:rsidRPr="005A0704" w:rsidRDefault="005A0704" w:rsidP="005A0704">
      <w:pPr>
        <w:jc w:val="both"/>
        <w:rPr>
          <w:rFonts w:ascii="Trebuchet MS" w:hAnsi="Trebuchet MS" w:cs="Arial"/>
          <w:b/>
          <w:noProof/>
          <w:sz w:val="22"/>
          <w:szCs w:val="22"/>
          <w:lang w:val="en-GB"/>
        </w:rPr>
      </w:pPr>
    </w:p>
    <w:p w14:paraId="592FA244"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1370F5EE" w14:textId="77777777" w:rsidR="005A0704" w:rsidRPr="005A0704" w:rsidRDefault="005A0704" w:rsidP="005A0704">
      <w:pPr>
        <w:shd w:val="clear" w:color="auto" w:fill="FFFFFF"/>
        <w:jc w:val="both"/>
        <w:rPr>
          <w:rFonts w:ascii="Trebuchet MS" w:hAnsi="Trebuchet MS" w:cs="Arial"/>
          <w:noProof/>
          <w:sz w:val="22"/>
          <w:szCs w:val="22"/>
          <w:lang w:val="en-GB"/>
        </w:rPr>
      </w:pPr>
    </w:p>
    <w:p w14:paraId="6F975C29" w14:textId="77777777" w:rsidR="005A0704" w:rsidRPr="005A0704" w:rsidRDefault="005A0704" w:rsidP="005A0704">
      <w:pPr>
        <w:shd w:val="clear" w:color="auto" w:fill="FFFFFF"/>
        <w:jc w:val="both"/>
        <w:rPr>
          <w:rFonts w:ascii="Trebuchet MS" w:hAnsi="Trebuchet MS" w:cs="Arial"/>
          <w:noProof/>
          <w:sz w:val="22"/>
          <w:szCs w:val="22"/>
          <w:lang w:val="en-GB"/>
        </w:rPr>
      </w:pPr>
    </w:p>
    <w:p w14:paraId="1CB793A6" w14:textId="77777777" w:rsidR="005A0704" w:rsidRPr="005A0704" w:rsidRDefault="005A0704" w:rsidP="005A0704">
      <w:pPr>
        <w:shd w:val="clear" w:color="auto" w:fill="FFFFFF"/>
        <w:jc w:val="both"/>
        <w:rPr>
          <w:rFonts w:ascii="Trebuchet MS" w:hAnsi="Trebuchet MS" w:cs="Arial"/>
          <w:noProof/>
          <w:sz w:val="22"/>
          <w:szCs w:val="22"/>
          <w:lang w:val="en-GB"/>
        </w:rPr>
      </w:pPr>
      <w:bookmarkStart w:id="3" w:name="_Hlk205154913"/>
      <w:r w:rsidRPr="005A0704">
        <w:rPr>
          <w:rFonts w:ascii="Trebuchet MS" w:hAnsi="Trebuchet MS" w:cs="Arial"/>
          <w:noProof/>
          <w:sz w:val="22"/>
          <w:szCs w:val="22"/>
          <w:lang w:val="en-GB"/>
        </w:rPr>
        <w:t xml:space="preserve">The draft resolution for item 6 on the agenda: </w:t>
      </w:r>
    </w:p>
    <w:p w14:paraId="49A7F96E" w14:textId="77777777" w:rsidR="005A0704" w:rsidRPr="005A0704" w:rsidRDefault="005A0704" w:rsidP="005A0704">
      <w:pPr>
        <w:ind w:right="22"/>
        <w:jc w:val="both"/>
        <w:rPr>
          <w:rFonts w:ascii="Trebuchet MS" w:hAnsi="Trebuchet MS" w:cs="Arial"/>
          <w:b/>
          <w:noProof/>
          <w:sz w:val="22"/>
          <w:szCs w:val="22"/>
          <w:lang w:val="en-GB"/>
        </w:rPr>
      </w:pPr>
      <w:r w:rsidRPr="005A0704">
        <w:rPr>
          <w:rFonts w:ascii="Trebuchet MS" w:hAnsi="Trebuchet MS" w:cs="Arial"/>
          <w:b/>
          <w:noProof/>
          <w:sz w:val="22"/>
          <w:szCs w:val="22"/>
          <w:lang w:val="en-GB"/>
        </w:rPr>
        <w:t>„</w:t>
      </w:r>
      <w:r w:rsidRPr="005A0704">
        <w:rPr>
          <w:rFonts w:ascii="Trebuchet MS" w:hAnsi="Trebuchet MS" w:cs="Arial"/>
          <w:b/>
          <w:iCs/>
          <w:sz w:val="22"/>
          <w:szCs w:val="22"/>
          <w:lang w:val="en-GB"/>
        </w:rPr>
        <w:t>The Ordinary General Meeting of Shareholders approves to extend by 2 (two) months the mandate term</w:t>
      </w:r>
      <w:r w:rsidRPr="005A0704">
        <w:rPr>
          <w:rFonts w:eastAsia="Times New Roman"/>
          <w:lang w:val="en-US"/>
        </w:rPr>
        <w:t xml:space="preserve"> </w:t>
      </w:r>
      <w:r w:rsidRPr="005A0704">
        <w:rPr>
          <w:rFonts w:ascii="Trebuchet MS" w:hAnsi="Trebuchet MS" w:cs="Arial"/>
          <w:b/>
          <w:iCs/>
          <w:sz w:val="22"/>
          <w:szCs w:val="22"/>
          <w:lang w:val="en-GB"/>
        </w:rPr>
        <w:t>of Mr. Dumitru Chisăliță as interim BoD member</w:t>
      </w:r>
      <w:r w:rsidRPr="005A0704">
        <w:rPr>
          <w:rFonts w:ascii="Trebuchet MS" w:hAnsi="Trebuchet MS" w:cs="Arial"/>
          <w:b/>
          <w:noProof/>
          <w:sz w:val="22"/>
          <w:szCs w:val="22"/>
          <w:lang w:val="en-GB"/>
        </w:rPr>
        <w:t>”.</w:t>
      </w:r>
    </w:p>
    <w:p w14:paraId="4C18DEA8" w14:textId="77777777" w:rsidR="005A0704" w:rsidRPr="005A0704" w:rsidRDefault="005A0704" w:rsidP="005A0704">
      <w:pPr>
        <w:ind w:right="9"/>
        <w:jc w:val="both"/>
        <w:rPr>
          <w:rFonts w:ascii="Trebuchet MS" w:hAnsi="Trebuchet MS" w:cs="Arial"/>
          <w:b/>
          <w:sz w:val="22"/>
          <w:szCs w:val="22"/>
          <w:lang w:val="en-GB"/>
        </w:rPr>
      </w:pPr>
    </w:p>
    <w:p w14:paraId="7122A9DF"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bookmarkEnd w:id="3"/>
    <w:p w14:paraId="59DBBDDB" w14:textId="77777777" w:rsidR="005A0704" w:rsidRPr="005A0704" w:rsidRDefault="005A0704" w:rsidP="005A0704">
      <w:pPr>
        <w:shd w:val="clear" w:color="auto" w:fill="FFFFFF"/>
        <w:jc w:val="both"/>
        <w:rPr>
          <w:rFonts w:ascii="Trebuchet MS" w:hAnsi="Trebuchet MS" w:cs="Arial"/>
          <w:noProof/>
          <w:sz w:val="22"/>
          <w:szCs w:val="22"/>
          <w:lang w:val="en-GB"/>
        </w:rPr>
      </w:pPr>
    </w:p>
    <w:p w14:paraId="5E0F5F7C" w14:textId="77777777" w:rsidR="005A0704" w:rsidRPr="005A0704" w:rsidRDefault="005A0704" w:rsidP="005A0704">
      <w:pPr>
        <w:shd w:val="clear" w:color="auto" w:fill="FFFFFF"/>
        <w:jc w:val="both"/>
        <w:rPr>
          <w:rFonts w:ascii="Trebuchet MS" w:hAnsi="Trebuchet MS" w:cs="Arial"/>
          <w:noProof/>
          <w:sz w:val="22"/>
          <w:szCs w:val="22"/>
          <w:lang w:val="en-GB"/>
        </w:rPr>
      </w:pPr>
    </w:p>
    <w:p w14:paraId="0ECF0B97" w14:textId="77777777"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t xml:space="preserve">The draft resolution for item 7 on the agenda: </w:t>
      </w:r>
    </w:p>
    <w:p w14:paraId="37FC56C7" w14:textId="77777777" w:rsidR="005A0704" w:rsidRPr="005A0704" w:rsidRDefault="005A0704" w:rsidP="005A0704">
      <w:pPr>
        <w:ind w:right="22"/>
        <w:jc w:val="both"/>
        <w:rPr>
          <w:rFonts w:ascii="Trebuchet MS" w:hAnsi="Trebuchet MS" w:cs="Arial"/>
          <w:b/>
          <w:noProof/>
          <w:sz w:val="22"/>
          <w:szCs w:val="22"/>
          <w:lang w:val="en-GB"/>
        </w:rPr>
      </w:pPr>
      <w:r w:rsidRPr="005A0704">
        <w:rPr>
          <w:rFonts w:ascii="Trebuchet MS" w:hAnsi="Trebuchet MS" w:cs="Arial"/>
          <w:b/>
          <w:noProof/>
          <w:sz w:val="22"/>
          <w:szCs w:val="22"/>
          <w:lang w:val="en-GB"/>
        </w:rPr>
        <w:t>„</w:t>
      </w:r>
      <w:r w:rsidRPr="005A0704">
        <w:rPr>
          <w:rFonts w:ascii="Trebuchet MS" w:hAnsi="Trebuchet MS" w:cs="Arial"/>
          <w:b/>
          <w:iCs/>
          <w:sz w:val="22"/>
          <w:szCs w:val="22"/>
          <w:lang w:val="en-GB"/>
        </w:rPr>
        <w:t>The Ordinary General Meeting of Shareholders approves conclusion of the addendum to the contract of mandate related to a 2 (two) months extension of the mandate term of the interim BoD member, provided in article 6, as proposed by the Ministry of Energy and setting the allowance in the amount established in line with the Resolution of the Ordinary General Meeting of Shareholders No. 5/March 14, 2023</w:t>
      </w:r>
      <w:r w:rsidRPr="005A0704">
        <w:rPr>
          <w:rFonts w:ascii="Trebuchet MS" w:hAnsi="Trebuchet MS" w:cs="Arial"/>
          <w:b/>
          <w:noProof/>
          <w:sz w:val="22"/>
          <w:szCs w:val="22"/>
          <w:lang w:val="en-GB"/>
        </w:rPr>
        <w:t>”.</w:t>
      </w:r>
    </w:p>
    <w:p w14:paraId="6699EF9A" w14:textId="77777777" w:rsidR="005A0704" w:rsidRPr="005A0704" w:rsidRDefault="005A0704" w:rsidP="005A0704">
      <w:pPr>
        <w:ind w:right="9"/>
        <w:jc w:val="both"/>
        <w:rPr>
          <w:rFonts w:ascii="Trebuchet MS" w:hAnsi="Trebuchet MS" w:cs="Arial"/>
          <w:b/>
          <w:sz w:val="22"/>
          <w:szCs w:val="22"/>
          <w:lang w:val="en-GB"/>
        </w:rPr>
      </w:pPr>
    </w:p>
    <w:p w14:paraId="3A89C295"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18E23D12" w14:textId="77777777"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lastRenderedPageBreak/>
        <w:t xml:space="preserve">The draft resolution for item 8 on the agenda: </w:t>
      </w:r>
    </w:p>
    <w:p w14:paraId="3A4D8C65" w14:textId="77777777" w:rsidR="005A0704" w:rsidRPr="005A0704" w:rsidRDefault="005A0704" w:rsidP="005A0704">
      <w:pPr>
        <w:ind w:right="22"/>
        <w:jc w:val="both"/>
        <w:rPr>
          <w:rFonts w:ascii="Trebuchet MS" w:hAnsi="Trebuchet MS" w:cs="Arial"/>
          <w:b/>
          <w:noProof/>
          <w:sz w:val="22"/>
          <w:szCs w:val="22"/>
          <w:lang w:val="en-GB"/>
        </w:rPr>
      </w:pPr>
      <w:r w:rsidRPr="005A0704">
        <w:rPr>
          <w:rFonts w:ascii="Trebuchet MS" w:hAnsi="Trebuchet MS" w:cs="Arial"/>
          <w:b/>
          <w:noProof/>
          <w:sz w:val="22"/>
          <w:szCs w:val="22"/>
          <w:lang w:val="en-GB"/>
        </w:rPr>
        <w:t>„</w:t>
      </w:r>
      <w:r w:rsidRPr="005A0704">
        <w:rPr>
          <w:rFonts w:ascii="Trebuchet MS" w:hAnsi="Trebuchet MS" w:cs="Arial"/>
          <w:b/>
          <w:iCs/>
          <w:sz w:val="22"/>
          <w:szCs w:val="22"/>
          <w:lang w:val="en-GB"/>
        </w:rPr>
        <w:t>The Ordinary General Meeting of Shareholders mandates the representative of the Ministry of Energy in the OGMS to sign, for and on behalf of the Company, the addendum to the contract of mandate concluded with the interim BoD member,</w:t>
      </w:r>
      <w:r w:rsidRPr="005A0704">
        <w:rPr>
          <w:rFonts w:eastAsia="Times New Roman"/>
          <w:lang w:val="en-US"/>
        </w:rPr>
        <w:t xml:space="preserve"> </w:t>
      </w:r>
      <w:r w:rsidRPr="005A0704">
        <w:rPr>
          <w:rFonts w:ascii="Trebuchet MS" w:hAnsi="Trebuchet MS" w:cs="Arial"/>
          <w:b/>
          <w:iCs/>
          <w:sz w:val="22"/>
          <w:szCs w:val="22"/>
          <w:lang w:val="en-GB"/>
        </w:rPr>
        <w:t>provided in article 6, as proposed by the Ministry of Energy</w:t>
      </w:r>
      <w:r w:rsidRPr="005A0704">
        <w:rPr>
          <w:rFonts w:ascii="Trebuchet MS" w:hAnsi="Trebuchet MS" w:cs="Arial"/>
          <w:b/>
          <w:noProof/>
          <w:sz w:val="22"/>
          <w:szCs w:val="22"/>
          <w:lang w:val="en-GB"/>
        </w:rPr>
        <w:t>”.</w:t>
      </w:r>
    </w:p>
    <w:p w14:paraId="4C0FC2A7" w14:textId="77777777" w:rsidR="005A0704" w:rsidRPr="005A0704" w:rsidRDefault="005A0704" w:rsidP="005A0704">
      <w:pPr>
        <w:ind w:right="9"/>
        <w:jc w:val="both"/>
        <w:rPr>
          <w:rFonts w:ascii="Trebuchet MS" w:hAnsi="Trebuchet MS" w:cs="Arial"/>
          <w:b/>
          <w:sz w:val="22"/>
          <w:szCs w:val="22"/>
          <w:lang w:val="en-GB"/>
        </w:rPr>
      </w:pPr>
    </w:p>
    <w:p w14:paraId="13AB50D8"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2E492F95" w14:textId="77777777" w:rsidR="005A0704" w:rsidRPr="005A0704" w:rsidRDefault="005A0704" w:rsidP="005A0704">
      <w:pPr>
        <w:shd w:val="clear" w:color="auto" w:fill="FFFFFF"/>
        <w:jc w:val="both"/>
        <w:rPr>
          <w:rFonts w:ascii="Trebuchet MS" w:hAnsi="Trebuchet MS" w:cs="Arial"/>
          <w:noProof/>
          <w:sz w:val="22"/>
          <w:szCs w:val="22"/>
          <w:lang w:val="en-GB"/>
        </w:rPr>
      </w:pPr>
    </w:p>
    <w:p w14:paraId="48B33B0C" w14:textId="77777777" w:rsidR="005A0704" w:rsidRPr="005A0704" w:rsidRDefault="005A0704" w:rsidP="005A0704">
      <w:pPr>
        <w:shd w:val="clear" w:color="auto" w:fill="FFFFFF"/>
        <w:jc w:val="both"/>
        <w:rPr>
          <w:rFonts w:ascii="Trebuchet MS" w:hAnsi="Trebuchet MS" w:cs="Arial"/>
          <w:noProof/>
          <w:sz w:val="22"/>
          <w:szCs w:val="22"/>
          <w:lang w:val="en-GB"/>
        </w:rPr>
      </w:pPr>
    </w:p>
    <w:p w14:paraId="1EED25FC" w14:textId="77777777"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t xml:space="preserve">The draft resolution for item 9 on the agenda: </w:t>
      </w:r>
    </w:p>
    <w:p w14:paraId="0AD6FA3C" w14:textId="77777777" w:rsidR="005A0704" w:rsidRPr="005A0704" w:rsidRDefault="005A0704" w:rsidP="005A0704">
      <w:pPr>
        <w:ind w:right="22"/>
        <w:jc w:val="both"/>
        <w:rPr>
          <w:rFonts w:ascii="Trebuchet MS" w:hAnsi="Trebuchet MS" w:cs="Arial"/>
          <w:b/>
          <w:noProof/>
          <w:sz w:val="22"/>
          <w:szCs w:val="22"/>
          <w:lang w:val="en-GB"/>
        </w:rPr>
      </w:pPr>
      <w:r w:rsidRPr="005A0704">
        <w:rPr>
          <w:rFonts w:ascii="Trebuchet MS" w:hAnsi="Trebuchet MS" w:cs="Arial"/>
          <w:b/>
          <w:noProof/>
          <w:sz w:val="22"/>
          <w:szCs w:val="22"/>
          <w:lang w:val="en-GB"/>
        </w:rPr>
        <w:t>„</w:t>
      </w:r>
      <w:r w:rsidRPr="005A0704">
        <w:rPr>
          <w:rFonts w:ascii="Trebuchet MS" w:hAnsi="Trebuchet MS" w:cs="Arial"/>
          <w:b/>
          <w:iCs/>
          <w:sz w:val="22"/>
          <w:szCs w:val="22"/>
          <w:lang w:val="en-GB"/>
        </w:rPr>
        <w:t xml:space="preserve">The </w:t>
      </w:r>
      <w:bookmarkStart w:id="4" w:name="_Hlk205155122"/>
      <w:r w:rsidRPr="005A0704">
        <w:rPr>
          <w:rFonts w:ascii="Trebuchet MS" w:hAnsi="Trebuchet MS" w:cs="Arial"/>
          <w:b/>
          <w:iCs/>
          <w:sz w:val="22"/>
          <w:szCs w:val="22"/>
          <w:lang w:val="en-GB"/>
        </w:rPr>
        <w:t xml:space="preserve">Ordinary General Meeting of Shareholders </w:t>
      </w:r>
      <w:bookmarkEnd w:id="4"/>
      <w:r w:rsidRPr="005A0704">
        <w:rPr>
          <w:rFonts w:ascii="Trebuchet MS" w:hAnsi="Trebuchet MS" w:cs="Arial"/>
          <w:b/>
          <w:iCs/>
          <w:sz w:val="22"/>
          <w:szCs w:val="22"/>
          <w:lang w:val="en-GB"/>
        </w:rPr>
        <w:t>approves to authorize the Chairman of the Meeting to carry out any and all formalities required to register and to ensure the enforceability of the Ordinary General Meeting of Shareholders resolutions against third parties. The authorized person will be able to delegate his/her mandate on carrying out the above-mentioned formalities</w:t>
      </w:r>
      <w:r w:rsidRPr="005A0704">
        <w:rPr>
          <w:rFonts w:ascii="Trebuchet MS" w:hAnsi="Trebuchet MS" w:cs="Arial"/>
          <w:b/>
          <w:noProof/>
          <w:sz w:val="22"/>
          <w:szCs w:val="22"/>
          <w:lang w:val="en-GB"/>
        </w:rPr>
        <w:t>”.</w:t>
      </w:r>
    </w:p>
    <w:p w14:paraId="744A806C" w14:textId="77777777" w:rsidR="005A0704" w:rsidRPr="005A0704" w:rsidRDefault="005A0704" w:rsidP="005A0704">
      <w:pPr>
        <w:ind w:right="9"/>
        <w:jc w:val="both"/>
        <w:rPr>
          <w:rFonts w:ascii="Trebuchet MS" w:hAnsi="Trebuchet MS" w:cs="Arial"/>
          <w:b/>
          <w:sz w:val="22"/>
          <w:szCs w:val="22"/>
          <w:lang w:val="en-GB"/>
        </w:rPr>
      </w:pPr>
    </w:p>
    <w:p w14:paraId="692DAB04"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7BC7019C" w14:textId="77777777" w:rsidR="00250530" w:rsidRDefault="00250530" w:rsidP="00250530">
      <w:pPr>
        <w:spacing w:before="240"/>
        <w:rPr>
          <w:rFonts w:ascii="Trebuchet MS" w:hAnsi="Trebuchet MS" w:cs="Arial"/>
          <w:noProof/>
          <w:sz w:val="22"/>
          <w:szCs w:val="22"/>
          <w:lang w:val="en-GB" w:eastAsia="ro-RO"/>
        </w:rPr>
      </w:pPr>
    </w:p>
    <w:p w14:paraId="386E2304" w14:textId="2E57B157"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171E0A52"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BA7569">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bookmarkStart w:id="5" w:name="_Hlk205155730"/>
      <w:r w:rsidR="00BA7569">
        <w:rPr>
          <w:rFonts w:ascii="Trebuchet MS" w:hAnsi="Trebuchet MS" w:cs="Arial"/>
          <w:b/>
          <w:noProof/>
          <w:sz w:val="22"/>
          <w:szCs w:val="22"/>
          <w:lang w:val="en-GB"/>
        </w:rPr>
        <w:t>September 4</w:t>
      </w:r>
      <w:bookmarkEnd w:id="5"/>
      <w:r w:rsidR="00BA7569">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w:t>
      </w:r>
    </w:p>
    <w:p w14:paraId="5B4E5A58" w14:textId="6249B6D2"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BA7569" w:rsidRPr="00BA7569">
        <w:rPr>
          <w:rFonts w:ascii="Trebuchet MS" w:hAnsi="Trebuchet MS" w:cs="Arial"/>
          <w:b/>
          <w:noProof/>
          <w:sz w:val="22"/>
          <w:szCs w:val="22"/>
          <w:lang w:val="en-GB"/>
        </w:rPr>
        <w:t xml:space="preserve">September </w:t>
      </w:r>
      <w:r w:rsidR="00BA7569">
        <w:rPr>
          <w:rFonts w:ascii="Trebuchet MS" w:hAnsi="Trebuchet MS" w:cs="Arial"/>
          <w:b/>
          <w:noProof/>
          <w:sz w:val="22"/>
          <w:szCs w:val="22"/>
          <w:lang w:val="en-GB"/>
        </w:rPr>
        <w:t>2</w:t>
      </w:r>
      <w:r>
        <w:rPr>
          <w:rFonts w:ascii="Trebuchet MS" w:hAnsi="Trebuchet MS" w:cs="Arial"/>
          <w:b/>
          <w:noProof/>
          <w:sz w:val="22"/>
          <w:szCs w:val="22"/>
          <w:lang w:val="en-GB"/>
        </w:rPr>
        <w:t>,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BA7569">
        <w:rPr>
          <w:rFonts w:ascii="Trebuchet MS" w:hAnsi="Trebuchet MS" w:cs="Arial"/>
          <w:b/>
          <w:noProof/>
          <w:sz w:val="22"/>
          <w:szCs w:val="22"/>
          <w:lang w:val="en-GB"/>
        </w:rPr>
        <w:t>2</w:t>
      </w:r>
      <w:r w:rsidRPr="001D116A">
        <w:rPr>
          <w:rFonts w:ascii="Trebuchet MS" w:hAnsi="Trebuchet MS" w:cs="Arial"/>
          <w:b/>
          <w:noProof/>
          <w:sz w:val="22"/>
          <w:szCs w:val="22"/>
          <w:lang w:val="en-GB"/>
        </w:rPr>
        <w:t xml:space="preserve">:00 </w:t>
      </w:r>
      <w:r w:rsidR="00BA7569">
        <w:rPr>
          <w:rFonts w:ascii="Trebuchet MS" w:hAnsi="Trebuchet MS" w:cs="Arial"/>
          <w:b/>
          <w:noProof/>
          <w:sz w:val="22"/>
          <w:szCs w:val="22"/>
          <w:lang w:val="en-GB"/>
        </w:rPr>
        <w:t>p</w:t>
      </w:r>
      <w:r w:rsidRPr="001D116A">
        <w:rPr>
          <w:rFonts w:ascii="Trebuchet MS" w:hAnsi="Trebuchet MS" w:cs="Arial"/>
          <w:b/>
          <w:noProof/>
          <w:sz w:val="22"/>
          <w:szCs w:val="22"/>
          <w:lang w:val="en-GB"/>
        </w:rPr>
        <w:t xml:space="preserve">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27F71B82" w:rsidR="004B5DBF" w:rsidRDefault="004B5DBF"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BA7569">
      <w:footerReference w:type="even" r:id="rId8"/>
      <w:footerReference w:type="default" r:id="rId9"/>
      <w:pgSz w:w="11907" w:h="16840" w:code="9"/>
      <w:pgMar w:top="1890" w:right="1287" w:bottom="126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2DF3" w14:textId="77777777" w:rsidR="0099770A" w:rsidRDefault="0099770A">
      <w:r>
        <w:separator/>
      </w:r>
    </w:p>
  </w:endnote>
  <w:endnote w:type="continuationSeparator" w:id="0">
    <w:p w14:paraId="0218D3C5" w14:textId="77777777" w:rsidR="0099770A" w:rsidRDefault="0099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B01"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0D6A47" w:rsidRDefault="009977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B2E"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D6A47" w:rsidRDefault="009977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C3BB" w14:textId="77777777" w:rsidR="0099770A" w:rsidRDefault="0099770A">
      <w:r>
        <w:separator/>
      </w:r>
    </w:p>
  </w:footnote>
  <w:footnote w:type="continuationSeparator" w:id="0">
    <w:p w14:paraId="221DA2BC" w14:textId="77777777" w:rsidR="0099770A" w:rsidRDefault="00997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530"/>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54602"/>
    <w:rsid w:val="00570401"/>
    <w:rsid w:val="005716B7"/>
    <w:rsid w:val="00571A83"/>
    <w:rsid w:val="005A0704"/>
    <w:rsid w:val="005C6E9F"/>
    <w:rsid w:val="005E3CF4"/>
    <w:rsid w:val="005E61AF"/>
    <w:rsid w:val="0060359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9770A"/>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518E6"/>
    <w:rsid w:val="00B57729"/>
    <w:rsid w:val="00B81B49"/>
    <w:rsid w:val="00B967BF"/>
    <w:rsid w:val="00BA7569"/>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263"/>
    <w:rsid w:val="00E558E0"/>
    <w:rsid w:val="00E82A9D"/>
    <w:rsid w:val="00E84770"/>
    <w:rsid w:val="00E86051"/>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167</cp:revision>
  <dcterms:created xsi:type="dcterms:W3CDTF">2018-08-15T19:26:00Z</dcterms:created>
  <dcterms:modified xsi:type="dcterms:W3CDTF">2025-08-04T10:14:00Z</dcterms:modified>
</cp:coreProperties>
</file>