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398" w:rsidRPr="00B41878" w:rsidRDefault="002C3398" w:rsidP="002C3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Cs w:val="24"/>
        </w:rPr>
      </w:pPr>
      <w:r w:rsidRPr="00B41878">
        <w:rPr>
          <w:rFonts w:ascii="Times New Roman" w:hAnsi="Times New Roman"/>
          <w:szCs w:val="24"/>
        </w:rPr>
        <w:t>Nr. Registru __________________</w:t>
      </w:r>
    </w:p>
    <w:p w:rsidR="002C3398" w:rsidRPr="00B41878" w:rsidRDefault="002C3398" w:rsidP="002C3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Cs w:val="24"/>
        </w:rPr>
      </w:pPr>
      <w:r w:rsidRPr="00B41878">
        <w:rPr>
          <w:rFonts w:ascii="Times New Roman" w:hAnsi="Times New Roman"/>
          <w:szCs w:val="24"/>
        </w:rPr>
        <w:t>Nr. Contract __________________</w:t>
      </w:r>
    </w:p>
    <w:p w:rsidR="002C3398" w:rsidRPr="00B41878" w:rsidRDefault="002C3398" w:rsidP="002C3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Cs w:val="24"/>
        </w:rPr>
      </w:pPr>
      <w:r w:rsidRPr="00B41878">
        <w:rPr>
          <w:rFonts w:ascii="Times New Roman" w:hAnsi="Times New Roman"/>
          <w:szCs w:val="24"/>
        </w:rPr>
        <w:t>Data inregistrarii _______________</w:t>
      </w:r>
    </w:p>
    <w:p w:rsidR="002C3398" w:rsidRPr="00B41878" w:rsidRDefault="002C3398" w:rsidP="002C3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Cs w:val="24"/>
        </w:rPr>
      </w:pPr>
      <w:r w:rsidRPr="00B41878">
        <w:rPr>
          <w:rFonts w:ascii="Times New Roman" w:hAnsi="Times New Roman"/>
          <w:szCs w:val="24"/>
        </w:rPr>
        <w:t>Conform RUEC SNGN Romgaz SA</w:t>
      </w:r>
    </w:p>
    <w:p w:rsidR="00F366C2" w:rsidRDefault="00F366C2" w:rsidP="00F57265">
      <w:pPr>
        <w:pStyle w:val="DefaultText2"/>
        <w:spacing w:line="276" w:lineRule="auto"/>
        <w:rPr>
          <w:b/>
          <w:szCs w:val="24"/>
          <w:lang w:val="ro-RO"/>
        </w:rPr>
      </w:pPr>
    </w:p>
    <w:p w:rsidR="00480DA2" w:rsidRDefault="00480DA2" w:rsidP="00403B68">
      <w:pPr>
        <w:spacing w:line="240" w:lineRule="auto"/>
        <w:jc w:val="center"/>
        <w:rPr>
          <w:rFonts w:ascii="Times New Roman" w:hAnsi="Times New Roman"/>
          <w:b/>
          <w:szCs w:val="24"/>
        </w:rPr>
      </w:pPr>
    </w:p>
    <w:p w:rsidR="00480DA2" w:rsidRDefault="00480DA2" w:rsidP="00403B68">
      <w:pPr>
        <w:spacing w:line="240" w:lineRule="auto"/>
        <w:jc w:val="center"/>
        <w:rPr>
          <w:rFonts w:ascii="Times New Roman" w:hAnsi="Times New Roman"/>
          <w:b/>
          <w:szCs w:val="24"/>
        </w:rPr>
      </w:pPr>
    </w:p>
    <w:p w:rsidR="00403B68" w:rsidRPr="00403B68" w:rsidRDefault="00403B68" w:rsidP="00403B68">
      <w:pPr>
        <w:spacing w:line="240" w:lineRule="auto"/>
        <w:jc w:val="center"/>
        <w:rPr>
          <w:rFonts w:ascii="Times New Roman" w:hAnsi="Times New Roman"/>
          <w:szCs w:val="24"/>
        </w:rPr>
      </w:pPr>
      <w:r w:rsidRPr="00403B68">
        <w:rPr>
          <w:rFonts w:ascii="Times New Roman" w:hAnsi="Times New Roman"/>
          <w:b/>
          <w:szCs w:val="24"/>
        </w:rPr>
        <w:t xml:space="preserve">CONTRACT DE </w:t>
      </w:r>
      <w:r>
        <w:rPr>
          <w:rFonts w:ascii="Times New Roman" w:hAnsi="Times New Roman"/>
          <w:b/>
          <w:szCs w:val="24"/>
        </w:rPr>
        <w:t>SERVICII</w:t>
      </w:r>
    </w:p>
    <w:p w:rsidR="00403B68" w:rsidRDefault="00403B68" w:rsidP="00403B68">
      <w:pPr>
        <w:spacing w:line="240" w:lineRule="auto"/>
        <w:jc w:val="both"/>
        <w:rPr>
          <w:rFonts w:ascii="Times New Roman" w:hAnsi="Times New Roman"/>
          <w:b/>
          <w:noProof/>
          <w:szCs w:val="24"/>
        </w:rPr>
      </w:pPr>
    </w:p>
    <w:p w:rsidR="0046031C" w:rsidRPr="00403B68" w:rsidRDefault="0046031C" w:rsidP="00403B68">
      <w:pPr>
        <w:spacing w:line="240" w:lineRule="auto"/>
        <w:jc w:val="both"/>
        <w:rPr>
          <w:rFonts w:ascii="Times New Roman" w:hAnsi="Times New Roman"/>
          <w:b/>
          <w:noProof/>
          <w:szCs w:val="24"/>
        </w:rPr>
      </w:pPr>
    </w:p>
    <w:p w:rsidR="00403B68" w:rsidRPr="00403B68" w:rsidRDefault="00403B68" w:rsidP="00403B68">
      <w:pPr>
        <w:spacing w:line="240" w:lineRule="auto"/>
        <w:jc w:val="both"/>
        <w:rPr>
          <w:rFonts w:ascii="Times New Roman" w:hAnsi="Times New Roman"/>
          <w:b/>
          <w:noProof/>
          <w:szCs w:val="24"/>
        </w:rPr>
      </w:pPr>
      <w:r w:rsidRPr="00403B68">
        <w:rPr>
          <w:rFonts w:ascii="Times New Roman" w:hAnsi="Times New Roman"/>
          <w:b/>
          <w:noProof/>
          <w:szCs w:val="24"/>
        </w:rPr>
        <w:t xml:space="preserve">1. Părţile contractului </w:t>
      </w:r>
    </w:p>
    <w:p w:rsidR="00837BA1" w:rsidRPr="0046031C" w:rsidRDefault="00837BA1" w:rsidP="0046031C">
      <w:pPr>
        <w:spacing w:line="276" w:lineRule="auto"/>
        <w:jc w:val="both"/>
        <w:rPr>
          <w:rFonts w:ascii="Times New Roman" w:hAnsi="Times New Roman"/>
        </w:rPr>
      </w:pPr>
      <w:r w:rsidRPr="0046031C">
        <w:rPr>
          <w:rFonts w:ascii="Times New Roman" w:hAnsi="Times New Roman"/>
        </w:rPr>
        <w:t>între</w:t>
      </w:r>
    </w:p>
    <w:p w:rsidR="0018161A" w:rsidRPr="0046031C" w:rsidRDefault="0018161A" w:rsidP="0018161A">
      <w:pPr>
        <w:spacing w:line="276" w:lineRule="auto"/>
        <w:jc w:val="both"/>
        <w:rPr>
          <w:rFonts w:ascii="Times New Roman" w:hAnsi="Times New Roman"/>
        </w:rPr>
      </w:pPr>
      <w:r w:rsidRPr="0046031C">
        <w:rPr>
          <w:rFonts w:ascii="Times New Roman" w:hAnsi="Times New Roman"/>
        </w:rPr>
        <w:t>S.N.G.N. ROMGAZ S.A.</w:t>
      </w:r>
      <w:r w:rsidRPr="00831067">
        <w:rPr>
          <w:rFonts w:ascii="Times New Roman" w:hAnsi="Times New Roman"/>
          <w:b/>
        </w:rPr>
        <w:t xml:space="preserve"> </w:t>
      </w:r>
      <w:r w:rsidRPr="00831067">
        <w:rPr>
          <w:rFonts w:ascii="Times New Roman" w:hAnsi="Times New Roman"/>
        </w:rPr>
        <w:t>Piaţa C.I. Motaş Nr.4</w:t>
      </w:r>
      <w:r w:rsidRPr="00831067">
        <w:rPr>
          <w:rFonts w:ascii="Times New Roman" w:hAnsi="Times New Roman"/>
          <w:b/>
        </w:rPr>
        <w:t xml:space="preserve"> </w:t>
      </w:r>
      <w:r w:rsidR="0046031C">
        <w:rPr>
          <w:rFonts w:ascii="Times New Roman" w:hAnsi="Times New Roman"/>
        </w:rPr>
        <w:t>Tel:</w:t>
      </w:r>
      <w:r w:rsidRPr="00831067">
        <w:rPr>
          <w:rFonts w:ascii="Times New Roman" w:hAnsi="Times New Roman"/>
        </w:rPr>
        <w:t xml:space="preserve"> 0269/201020, Fax:0269/846901</w:t>
      </w:r>
      <w:r w:rsidRPr="00831067">
        <w:rPr>
          <w:rFonts w:ascii="Times New Roman" w:hAnsi="Times New Roman"/>
          <w:b/>
        </w:rPr>
        <w:t xml:space="preserve">, </w:t>
      </w:r>
      <w:r w:rsidRPr="0046031C">
        <w:rPr>
          <w:rFonts w:ascii="Times New Roman" w:hAnsi="Times New Roman"/>
        </w:rPr>
        <w:t>cod</w:t>
      </w:r>
      <w:r w:rsidRPr="00831067">
        <w:rPr>
          <w:rFonts w:ascii="Times New Roman" w:hAnsi="Times New Roman"/>
          <w:b/>
        </w:rPr>
        <w:t xml:space="preserve"> </w:t>
      </w:r>
      <w:r w:rsidRPr="00831067">
        <w:rPr>
          <w:rFonts w:ascii="Times New Roman" w:hAnsi="Times New Roman"/>
        </w:rPr>
        <w:t>551130 Mediaş</w:t>
      </w:r>
      <w:r w:rsidRPr="00831067">
        <w:rPr>
          <w:rFonts w:ascii="Times New Roman" w:hAnsi="Times New Roman"/>
          <w:b/>
        </w:rPr>
        <w:t xml:space="preserve">, </w:t>
      </w:r>
      <w:r w:rsidRPr="00831067">
        <w:rPr>
          <w:rFonts w:ascii="Times New Roman" w:hAnsi="Times New Roman"/>
        </w:rPr>
        <w:t>România</w:t>
      </w:r>
      <w:r w:rsidRPr="00831067">
        <w:rPr>
          <w:rFonts w:ascii="Times New Roman" w:hAnsi="Times New Roman"/>
          <w:b/>
        </w:rPr>
        <w:t xml:space="preserve">, </w:t>
      </w:r>
      <w:r w:rsidRPr="00831067">
        <w:rPr>
          <w:rFonts w:ascii="Times New Roman" w:hAnsi="Times New Roman"/>
          <w:color w:val="000000"/>
        </w:rPr>
        <w:t xml:space="preserve">Înregistrată la Oficiul Registrului </w:t>
      </w:r>
      <w:r w:rsidR="002C4D3B" w:rsidRPr="00831067">
        <w:rPr>
          <w:rFonts w:ascii="Times New Roman" w:hAnsi="Times New Roman"/>
          <w:color w:val="000000"/>
        </w:rPr>
        <w:t>Comerțului</w:t>
      </w:r>
      <w:r w:rsidRPr="00831067">
        <w:rPr>
          <w:rFonts w:ascii="Times New Roman" w:hAnsi="Times New Roman"/>
          <w:color w:val="000000"/>
        </w:rPr>
        <w:t xml:space="preserve"> de pe </w:t>
      </w:r>
      <w:r w:rsidR="002C4D3B" w:rsidRPr="00831067">
        <w:rPr>
          <w:rFonts w:ascii="Times New Roman" w:hAnsi="Times New Roman"/>
          <w:color w:val="000000"/>
        </w:rPr>
        <w:t>lângă</w:t>
      </w:r>
      <w:r w:rsidRPr="00831067">
        <w:rPr>
          <w:rFonts w:ascii="Times New Roman" w:hAnsi="Times New Roman"/>
          <w:color w:val="000000"/>
        </w:rPr>
        <w:t xml:space="preserve"> Tribunalul Sibiu </w:t>
      </w:r>
      <w:r w:rsidR="00BE7BAB" w:rsidRPr="00831067">
        <w:rPr>
          <w:rFonts w:ascii="Times New Roman" w:hAnsi="Times New Roman"/>
        </w:rPr>
        <w:t>Cod Unic de Înregistrare</w:t>
      </w:r>
      <w:r w:rsidR="00BE7BAB" w:rsidRPr="00831067">
        <w:rPr>
          <w:rFonts w:ascii="Times New Roman" w:hAnsi="Times New Roman"/>
          <w:color w:val="000000"/>
        </w:rPr>
        <w:t xml:space="preserve"> </w:t>
      </w:r>
      <w:r w:rsidRPr="00831067">
        <w:rPr>
          <w:rFonts w:ascii="Times New Roman" w:hAnsi="Times New Roman"/>
        </w:rPr>
        <w:t>J/32/392/2001</w:t>
      </w:r>
      <w:r w:rsidRPr="00831067">
        <w:rPr>
          <w:rFonts w:ascii="Times New Roman" w:hAnsi="Times New Roman"/>
          <w:b/>
        </w:rPr>
        <w:t xml:space="preserve">, </w:t>
      </w:r>
      <w:r w:rsidR="00BE7BAB" w:rsidRPr="00BE7BAB">
        <w:rPr>
          <w:rFonts w:ascii="Times New Roman" w:hAnsi="Times New Roman"/>
        </w:rPr>
        <w:t>cod fiscal</w:t>
      </w:r>
      <w:r w:rsidR="00BE7BAB">
        <w:rPr>
          <w:rFonts w:ascii="Times New Roman" w:hAnsi="Times New Roman"/>
          <w:b/>
        </w:rPr>
        <w:t xml:space="preserve"> </w:t>
      </w:r>
      <w:r w:rsidRPr="00831067">
        <w:rPr>
          <w:rFonts w:ascii="Times New Roman" w:hAnsi="Times New Roman"/>
        </w:rPr>
        <w:t>RO14056826</w:t>
      </w:r>
      <w:r w:rsidRPr="00831067">
        <w:rPr>
          <w:rFonts w:ascii="Times New Roman" w:hAnsi="Times New Roman"/>
          <w:b/>
        </w:rPr>
        <w:t xml:space="preserve">, </w:t>
      </w:r>
      <w:r w:rsidR="000C3896" w:rsidRPr="00A961FC">
        <w:rPr>
          <w:rFonts w:ascii="Times New Roman" w:hAnsi="Times New Roman"/>
          <w:szCs w:val="24"/>
        </w:rPr>
        <w:t>cont IBAN Curent RO08 RNCB 0231 0195 2533 0001, deschis la BCR Medias reprezentata prin dl.</w:t>
      </w:r>
      <w:r w:rsidR="000C3896">
        <w:rPr>
          <w:rFonts w:ascii="Times New Roman" w:hAnsi="Times New Roman"/>
          <w:szCs w:val="24"/>
        </w:rPr>
        <w:t xml:space="preserve"> </w:t>
      </w:r>
      <w:r w:rsidR="002C4D3B">
        <w:rPr>
          <w:rFonts w:ascii="Times New Roman" w:hAnsi="Times New Roman"/>
          <w:szCs w:val="24"/>
        </w:rPr>
        <w:t>Adrian Constantin Volintiru</w:t>
      </w:r>
      <w:r w:rsidR="000C3896" w:rsidRPr="00A961FC">
        <w:rPr>
          <w:rFonts w:ascii="Times New Roman" w:hAnsi="Times New Roman"/>
          <w:szCs w:val="24"/>
        </w:rPr>
        <w:t xml:space="preserve"> – Director General</w:t>
      </w:r>
      <w:r w:rsidR="000C3896">
        <w:rPr>
          <w:rFonts w:ascii="Times New Roman" w:hAnsi="Times New Roman"/>
          <w:szCs w:val="24"/>
        </w:rPr>
        <w:t>,</w:t>
      </w:r>
      <w:r w:rsidRPr="0046031C">
        <w:rPr>
          <w:rFonts w:ascii="Times New Roman" w:hAnsi="Times New Roman"/>
        </w:rPr>
        <w:t xml:space="preserve"> in calitate de „achizitor“</w:t>
      </w:r>
    </w:p>
    <w:p w:rsidR="0018161A" w:rsidRPr="0046031C" w:rsidRDefault="0018161A" w:rsidP="0046031C">
      <w:pPr>
        <w:spacing w:line="276" w:lineRule="auto"/>
        <w:jc w:val="both"/>
        <w:rPr>
          <w:rFonts w:ascii="Times New Roman" w:hAnsi="Times New Roman"/>
          <w:szCs w:val="24"/>
        </w:rPr>
      </w:pPr>
      <w:r w:rsidRPr="0046031C">
        <w:rPr>
          <w:rFonts w:ascii="Times New Roman" w:hAnsi="Times New Roman"/>
          <w:szCs w:val="24"/>
        </w:rPr>
        <w:t xml:space="preserve">şi </w:t>
      </w:r>
    </w:p>
    <w:p w:rsidR="0018161A" w:rsidRPr="0046031C" w:rsidRDefault="0018161A" w:rsidP="0018161A">
      <w:pPr>
        <w:spacing w:line="276" w:lineRule="auto"/>
        <w:jc w:val="both"/>
        <w:rPr>
          <w:rFonts w:ascii="Times New Roman" w:hAnsi="Times New Roman"/>
          <w:szCs w:val="24"/>
        </w:rPr>
      </w:pPr>
      <w:r w:rsidRPr="0046031C">
        <w:rPr>
          <w:rFonts w:ascii="Times New Roman" w:hAnsi="Times New Roman"/>
          <w:szCs w:val="24"/>
        </w:rPr>
        <w:t xml:space="preserve">SC </w:t>
      </w:r>
      <w:r w:rsidR="0046031C" w:rsidRPr="0046031C">
        <w:rPr>
          <w:rFonts w:ascii="Times New Roman" w:hAnsi="Times New Roman"/>
          <w:szCs w:val="24"/>
        </w:rPr>
        <w:t>...............................</w:t>
      </w:r>
      <w:r w:rsidRPr="0046031C">
        <w:rPr>
          <w:rFonts w:ascii="Times New Roman" w:hAnsi="Times New Roman"/>
          <w:szCs w:val="24"/>
        </w:rPr>
        <w:t xml:space="preserve"> SA </w:t>
      </w:r>
      <w:r w:rsidR="0046031C" w:rsidRPr="0046031C">
        <w:rPr>
          <w:rFonts w:ascii="Times New Roman" w:hAnsi="Times New Roman"/>
          <w:szCs w:val="24"/>
        </w:rPr>
        <w:t>...................</w:t>
      </w:r>
      <w:r w:rsidRPr="0046031C">
        <w:rPr>
          <w:rFonts w:ascii="Times New Roman" w:hAnsi="Times New Roman"/>
          <w:i/>
          <w:szCs w:val="24"/>
        </w:rPr>
        <w:t>,</w:t>
      </w:r>
      <w:r w:rsidRPr="0046031C">
        <w:rPr>
          <w:rFonts w:ascii="Times New Roman" w:hAnsi="Times New Roman"/>
          <w:szCs w:val="24"/>
        </w:rPr>
        <w:t xml:space="preserve"> Str. </w:t>
      </w:r>
      <w:r w:rsidR="0046031C" w:rsidRPr="0046031C">
        <w:rPr>
          <w:rFonts w:ascii="Times New Roman" w:hAnsi="Times New Roman"/>
          <w:szCs w:val="24"/>
        </w:rPr>
        <w:t>..............</w:t>
      </w:r>
      <w:r w:rsidRPr="0046031C">
        <w:rPr>
          <w:rFonts w:ascii="Times New Roman" w:hAnsi="Times New Roman"/>
          <w:szCs w:val="24"/>
        </w:rPr>
        <w:t xml:space="preserve"> nr. </w:t>
      </w:r>
      <w:r w:rsidR="0046031C" w:rsidRPr="0046031C">
        <w:rPr>
          <w:rFonts w:ascii="Times New Roman" w:hAnsi="Times New Roman"/>
          <w:szCs w:val="24"/>
        </w:rPr>
        <w:t>......</w:t>
      </w:r>
      <w:r w:rsidRPr="0046031C">
        <w:rPr>
          <w:rFonts w:ascii="Times New Roman" w:hAnsi="Times New Roman"/>
          <w:szCs w:val="24"/>
        </w:rPr>
        <w:t xml:space="preserve">, jud. </w:t>
      </w:r>
      <w:r w:rsidR="0046031C" w:rsidRPr="0046031C">
        <w:rPr>
          <w:rFonts w:ascii="Times New Roman" w:hAnsi="Times New Roman"/>
          <w:szCs w:val="24"/>
        </w:rPr>
        <w:t>.........</w:t>
      </w:r>
      <w:r w:rsidRPr="0046031C">
        <w:rPr>
          <w:rFonts w:ascii="Times New Roman" w:hAnsi="Times New Roman"/>
          <w:szCs w:val="24"/>
        </w:rPr>
        <w:t xml:space="preserve">, telefon/fax </w:t>
      </w:r>
      <w:r w:rsidR="0046031C" w:rsidRPr="0046031C">
        <w:rPr>
          <w:rFonts w:ascii="Times New Roman" w:hAnsi="Times New Roman"/>
          <w:szCs w:val="24"/>
        </w:rPr>
        <w:t>....................</w:t>
      </w:r>
      <w:r w:rsidRPr="0046031C">
        <w:rPr>
          <w:rFonts w:ascii="Times New Roman" w:hAnsi="Times New Roman"/>
          <w:szCs w:val="24"/>
        </w:rPr>
        <w:t xml:space="preserve">, </w:t>
      </w:r>
      <w:r w:rsidRPr="0046031C">
        <w:rPr>
          <w:rFonts w:ascii="Times New Roman" w:hAnsi="Times New Roman"/>
        </w:rPr>
        <w:t xml:space="preserve">Cod Unic de Înregistrare </w:t>
      </w:r>
      <w:r w:rsidR="0046031C" w:rsidRPr="0046031C">
        <w:rPr>
          <w:rFonts w:ascii="Times New Roman" w:hAnsi="Times New Roman"/>
          <w:szCs w:val="24"/>
        </w:rPr>
        <w:t>................</w:t>
      </w:r>
      <w:r w:rsidRPr="0046031C">
        <w:rPr>
          <w:rFonts w:ascii="Times New Roman" w:hAnsi="Times New Roman"/>
          <w:szCs w:val="24"/>
        </w:rPr>
        <w:t xml:space="preserve">, cod fiscal </w:t>
      </w:r>
      <w:r w:rsidR="0046031C" w:rsidRPr="0046031C">
        <w:rPr>
          <w:rFonts w:ascii="Times New Roman" w:hAnsi="Times New Roman"/>
          <w:szCs w:val="24"/>
        </w:rPr>
        <w:t>.................</w:t>
      </w:r>
      <w:r w:rsidRPr="0046031C">
        <w:rPr>
          <w:rFonts w:ascii="Times New Roman" w:hAnsi="Times New Roman"/>
          <w:szCs w:val="24"/>
        </w:rPr>
        <w:t xml:space="preserve">, cont </w:t>
      </w:r>
      <w:r w:rsidR="0046031C" w:rsidRPr="0046031C">
        <w:rPr>
          <w:rFonts w:ascii="Times New Roman" w:hAnsi="Times New Roman"/>
          <w:szCs w:val="24"/>
        </w:rPr>
        <w:t>......................................</w:t>
      </w:r>
      <w:r w:rsidRPr="0046031C">
        <w:rPr>
          <w:rFonts w:ascii="Times New Roman" w:hAnsi="Times New Roman"/>
          <w:szCs w:val="24"/>
        </w:rPr>
        <w:t xml:space="preserve"> deschis la Banca </w:t>
      </w:r>
      <w:r w:rsidR="0046031C" w:rsidRPr="0046031C">
        <w:rPr>
          <w:rFonts w:ascii="Times New Roman" w:hAnsi="Times New Roman"/>
          <w:szCs w:val="24"/>
        </w:rPr>
        <w:t>....................................</w:t>
      </w:r>
      <w:r w:rsidRPr="0046031C">
        <w:rPr>
          <w:rFonts w:ascii="Times New Roman" w:hAnsi="Times New Roman"/>
          <w:szCs w:val="24"/>
        </w:rPr>
        <w:t xml:space="preserve">, reprezentată prin </w:t>
      </w:r>
      <w:r w:rsidR="0046031C" w:rsidRPr="0046031C">
        <w:rPr>
          <w:rFonts w:ascii="Times New Roman" w:hAnsi="Times New Roman"/>
          <w:szCs w:val="24"/>
        </w:rPr>
        <w:t>............................</w:t>
      </w:r>
      <w:r w:rsidRPr="0046031C">
        <w:rPr>
          <w:rFonts w:ascii="Times New Roman" w:hAnsi="Times New Roman"/>
          <w:szCs w:val="24"/>
        </w:rPr>
        <w:t xml:space="preserve">, în calitate de </w:t>
      </w:r>
      <w:r w:rsidR="0046031C" w:rsidRPr="0046031C">
        <w:rPr>
          <w:rFonts w:ascii="Times New Roman" w:hAnsi="Times New Roman"/>
          <w:szCs w:val="24"/>
        </w:rPr>
        <w:t>„</w:t>
      </w:r>
      <w:r w:rsidRPr="0046031C">
        <w:rPr>
          <w:rFonts w:ascii="Times New Roman" w:hAnsi="Times New Roman"/>
          <w:szCs w:val="24"/>
        </w:rPr>
        <w:t>prestator</w:t>
      </w:r>
      <w:r w:rsidR="0046031C" w:rsidRPr="0046031C">
        <w:rPr>
          <w:rFonts w:ascii="Times New Roman" w:hAnsi="Times New Roman"/>
          <w:szCs w:val="24"/>
        </w:rPr>
        <w:t>”</w:t>
      </w:r>
      <w:r w:rsidRPr="0046031C">
        <w:rPr>
          <w:rFonts w:ascii="Times New Roman" w:hAnsi="Times New Roman"/>
          <w:szCs w:val="24"/>
        </w:rPr>
        <w:t>, pe de altă parte.</w:t>
      </w:r>
    </w:p>
    <w:p w:rsidR="00837BA1" w:rsidRPr="0046031C" w:rsidRDefault="00837BA1" w:rsidP="00F57265">
      <w:pPr>
        <w:pStyle w:val="DefaultText"/>
        <w:spacing w:line="276" w:lineRule="auto"/>
        <w:jc w:val="both"/>
        <w:rPr>
          <w:szCs w:val="24"/>
          <w:lang w:val="ro-RO"/>
        </w:rPr>
      </w:pPr>
    </w:p>
    <w:p w:rsidR="00837BA1" w:rsidRPr="00AC0C6F" w:rsidRDefault="00837BA1" w:rsidP="00F57265">
      <w:pPr>
        <w:pStyle w:val="DefaultText"/>
        <w:spacing w:line="276" w:lineRule="auto"/>
        <w:jc w:val="both"/>
        <w:rPr>
          <w:b/>
          <w:i/>
          <w:szCs w:val="24"/>
          <w:lang w:val="ro-RO"/>
        </w:rPr>
      </w:pPr>
      <w:r w:rsidRPr="00AC0C6F">
        <w:rPr>
          <w:b/>
          <w:i/>
          <w:szCs w:val="24"/>
          <w:lang w:val="ro-RO"/>
        </w:rPr>
        <w:t xml:space="preserve">2. Definiţii </w:t>
      </w:r>
    </w:p>
    <w:p w:rsidR="006378C6" w:rsidRPr="001B0913" w:rsidRDefault="006378C6" w:rsidP="00F57265">
      <w:pPr>
        <w:pStyle w:val="NormalWeb"/>
        <w:spacing w:before="0" w:beforeAutospacing="0" w:after="0" w:afterAutospacing="0" w:line="276" w:lineRule="auto"/>
        <w:jc w:val="both"/>
        <w:rPr>
          <w:lang w:val="ro-RO"/>
        </w:rPr>
      </w:pPr>
      <w:r w:rsidRPr="001B0913">
        <w:rPr>
          <w:lang w:val="ro-RO"/>
        </w:rPr>
        <w:t>2.1. - In prezentul contract urmatorii termeni vor fi interpretati astfel:</w:t>
      </w:r>
    </w:p>
    <w:p w:rsidR="006378C6" w:rsidRPr="001B0913" w:rsidRDefault="006378C6" w:rsidP="00F57265">
      <w:pPr>
        <w:pStyle w:val="NormalWeb"/>
        <w:spacing w:before="0" w:beforeAutospacing="0" w:after="0" w:afterAutospacing="0" w:line="276" w:lineRule="auto"/>
        <w:jc w:val="both"/>
        <w:rPr>
          <w:lang w:val="ro-RO"/>
        </w:rPr>
      </w:pPr>
      <w:r w:rsidRPr="001B0913">
        <w:rPr>
          <w:lang w:val="ro-RO"/>
        </w:rPr>
        <w:t>a. contract - prezentul contract si toate anexele sale;</w:t>
      </w:r>
    </w:p>
    <w:p w:rsidR="006378C6" w:rsidRPr="001B0913" w:rsidRDefault="006378C6" w:rsidP="00F57265">
      <w:pPr>
        <w:pStyle w:val="NormalWeb"/>
        <w:spacing w:before="0" w:beforeAutospacing="0" w:after="0" w:afterAutospacing="0" w:line="276" w:lineRule="auto"/>
        <w:jc w:val="both"/>
        <w:rPr>
          <w:lang w:val="ro-RO"/>
        </w:rPr>
      </w:pPr>
      <w:r w:rsidRPr="001B0913">
        <w:rPr>
          <w:lang w:val="ro-RO"/>
        </w:rPr>
        <w:t>b. achizitor si prestator - partile contractante, asa cum sunt acestea numite in prezentul contract;</w:t>
      </w:r>
    </w:p>
    <w:p w:rsidR="006378C6" w:rsidRPr="001B0913" w:rsidRDefault="006378C6" w:rsidP="00F57265">
      <w:pPr>
        <w:pStyle w:val="NormalWeb"/>
        <w:spacing w:before="0" w:beforeAutospacing="0" w:after="0" w:afterAutospacing="0" w:line="276" w:lineRule="auto"/>
        <w:jc w:val="both"/>
        <w:rPr>
          <w:lang w:val="ro-RO"/>
        </w:rPr>
      </w:pPr>
      <w:r w:rsidRPr="001B0913">
        <w:rPr>
          <w:lang w:val="ro-RO"/>
        </w:rPr>
        <w:t>c. pretul contractului - pretul platibil prestatorului de catre achizitor, in baza contractului, pentru indeplinirea integrala si corespunzatoare a tuturor obligatiilor asumate prin contract;</w:t>
      </w:r>
    </w:p>
    <w:p w:rsidR="006378C6" w:rsidRPr="001B0913" w:rsidRDefault="006378C6" w:rsidP="00F57265">
      <w:pPr>
        <w:pStyle w:val="NormalWeb"/>
        <w:spacing w:before="0" w:beforeAutospacing="0" w:after="0" w:afterAutospacing="0" w:line="276" w:lineRule="auto"/>
        <w:jc w:val="both"/>
        <w:rPr>
          <w:lang w:val="ro-RO"/>
        </w:rPr>
      </w:pPr>
      <w:r w:rsidRPr="001B0913">
        <w:rPr>
          <w:lang w:val="ro-RO"/>
        </w:rPr>
        <w:t>d. servicii - activitatile a caror prestare face obiectul contractului;</w:t>
      </w:r>
    </w:p>
    <w:p w:rsidR="006378C6" w:rsidRPr="001B0913" w:rsidRDefault="006378C6" w:rsidP="00F57265">
      <w:pPr>
        <w:pStyle w:val="NormalWeb"/>
        <w:spacing w:before="0" w:beforeAutospacing="0" w:after="0" w:afterAutospacing="0" w:line="276" w:lineRule="auto"/>
        <w:jc w:val="both"/>
        <w:rPr>
          <w:lang w:val="ro-RO"/>
        </w:rPr>
      </w:pPr>
      <w:r w:rsidRPr="001B0913">
        <w:rPr>
          <w:lang w:val="ro-RO"/>
        </w:rPr>
        <w:t>e. produse - echipamentele, masinile, utilajele, piesele de schimb si orice alte bunuri cuprinse in anexa/anexele la prezentul contract si pe care prestatorul are obligatia de a le furniza in legatura cu serviciile prestate conform contractului;</w:t>
      </w:r>
    </w:p>
    <w:p w:rsidR="006378C6" w:rsidRPr="001B0913" w:rsidRDefault="006378C6" w:rsidP="00F57265">
      <w:pPr>
        <w:pStyle w:val="NormalWeb"/>
        <w:spacing w:before="0" w:beforeAutospacing="0" w:after="0" w:afterAutospacing="0" w:line="276" w:lineRule="auto"/>
        <w:jc w:val="both"/>
        <w:rPr>
          <w:lang w:val="ro-RO"/>
        </w:rPr>
      </w:pPr>
      <w:r w:rsidRPr="001B0913">
        <w:rPr>
          <w:lang w:val="ro-RO"/>
        </w:rPr>
        <w:t>f. forta majora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6378C6" w:rsidRPr="001B0913" w:rsidRDefault="006378C6" w:rsidP="00F57265">
      <w:pPr>
        <w:pStyle w:val="NormalWeb"/>
        <w:spacing w:before="0" w:beforeAutospacing="0" w:after="0" w:afterAutospacing="0" w:line="276" w:lineRule="auto"/>
        <w:jc w:val="both"/>
        <w:rPr>
          <w:lang w:val="ro-RO"/>
        </w:rPr>
      </w:pPr>
      <w:r w:rsidRPr="001B0913">
        <w:rPr>
          <w:lang w:val="ro-RO"/>
        </w:rPr>
        <w:t>g. zi - zi calendaristica; an - 365 de zile.</w:t>
      </w:r>
    </w:p>
    <w:p w:rsidR="00837BA1" w:rsidRPr="00FF4525" w:rsidRDefault="00837BA1" w:rsidP="00F57265">
      <w:pPr>
        <w:pStyle w:val="DefaultText"/>
        <w:spacing w:line="276" w:lineRule="auto"/>
        <w:jc w:val="both"/>
        <w:rPr>
          <w:b/>
          <w:i/>
          <w:szCs w:val="24"/>
          <w:lang w:val="ro-RO"/>
        </w:rPr>
      </w:pPr>
    </w:p>
    <w:p w:rsidR="00837BA1" w:rsidRPr="00AC0C6F" w:rsidRDefault="00837BA1" w:rsidP="00F57265">
      <w:pPr>
        <w:pStyle w:val="DefaultText"/>
        <w:spacing w:line="276" w:lineRule="auto"/>
        <w:jc w:val="both"/>
        <w:rPr>
          <w:b/>
          <w:i/>
          <w:szCs w:val="24"/>
          <w:lang w:val="ro-RO"/>
        </w:rPr>
      </w:pPr>
      <w:r w:rsidRPr="00AC0C6F">
        <w:rPr>
          <w:b/>
          <w:i/>
          <w:szCs w:val="24"/>
          <w:lang w:val="ro-RO"/>
        </w:rPr>
        <w:t>3. Interpretare</w:t>
      </w:r>
    </w:p>
    <w:p w:rsidR="00480DA2" w:rsidRPr="003C11ED" w:rsidRDefault="00837BA1" w:rsidP="00F57265">
      <w:pPr>
        <w:pStyle w:val="DefaultText"/>
        <w:spacing w:line="276" w:lineRule="auto"/>
        <w:jc w:val="both"/>
        <w:rPr>
          <w:szCs w:val="24"/>
          <w:lang w:val="ro-RO"/>
        </w:rPr>
      </w:pPr>
      <w:r w:rsidRPr="00AC0C6F">
        <w:rPr>
          <w:szCs w:val="24"/>
          <w:lang w:val="ro-RO"/>
        </w:rPr>
        <w:t>3.1 - În prezentul contract, cu excepţia unei prevederi contrare, cuvintele la forma singular vor include forma de plural şi vice versa, acolo unde acest lucru este permis de context.</w:t>
      </w:r>
    </w:p>
    <w:p w:rsidR="00F57265" w:rsidRPr="00F57265" w:rsidRDefault="00837BA1" w:rsidP="00F57265">
      <w:pPr>
        <w:pStyle w:val="DefaultText"/>
        <w:spacing w:line="276" w:lineRule="auto"/>
        <w:jc w:val="both"/>
        <w:rPr>
          <w:szCs w:val="24"/>
          <w:lang w:val="it-IT"/>
        </w:rPr>
      </w:pPr>
      <w:r w:rsidRPr="00AC0C6F">
        <w:rPr>
          <w:szCs w:val="24"/>
          <w:lang w:val="it-IT"/>
        </w:rPr>
        <w:t>3.2 - Termenul “</w:t>
      </w:r>
      <w:proofErr w:type="gramStart"/>
      <w:r w:rsidRPr="00AC0C6F">
        <w:rPr>
          <w:szCs w:val="24"/>
          <w:lang w:val="it-IT"/>
        </w:rPr>
        <w:t>zi”sau</w:t>
      </w:r>
      <w:proofErr w:type="gramEnd"/>
      <w:r w:rsidRPr="00AC0C6F">
        <w:rPr>
          <w:szCs w:val="24"/>
          <w:lang w:val="it-IT"/>
        </w:rPr>
        <w:t xml:space="preserve"> “zile” sau orice referire la zile reprezintă zile calendaristice dacă</w:t>
      </w:r>
      <w:r w:rsidR="00F57265">
        <w:rPr>
          <w:szCs w:val="24"/>
          <w:lang w:val="it-IT"/>
        </w:rPr>
        <w:t xml:space="preserve"> nu se specifică în mod diferit</w:t>
      </w:r>
      <w:r w:rsidR="00051B67">
        <w:rPr>
          <w:szCs w:val="24"/>
          <w:lang w:val="it-IT"/>
        </w:rPr>
        <w:t>.</w:t>
      </w:r>
    </w:p>
    <w:p w:rsidR="00837BA1" w:rsidRPr="00E91FF3" w:rsidRDefault="00837BA1" w:rsidP="00F57265">
      <w:pPr>
        <w:pStyle w:val="DefaultText"/>
        <w:spacing w:line="276" w:lineRule="auto"/>
        <w:jc w:val="both"/>
        <w:rPr>
          <w:b/>
          <w:i/>
          <w:szCs w:val="24"/>
          <w:lang w:val="it-IT"/>
        </w:rPr>
      </w:pPr>
    </w:p>
    <w:p w:rsidR="00837BA1" w:rsidRPr="00E91FF3" w:rsidRDefault="00837BA1" w:rsidP="00F57265">
      <w:pPr>
        <w:pStyle w:val="NoSpacing"/>
        <w:spacing w:line="276" w:lineRule="auto"/>
        <w:jc w:val="both"/>
        <w:rPr>
          <w:rFonts w:ascii="Times New Roman" w:hAnsi="Times New Roman"/>
          <w:b/>
          <w:i/>
          <w:szCs w:val="24"/>
          <w:lang w:val="it-IT"/>
        </w:rPr>
      </w:pPr>
      <w:r w:rsidRPr="00E91FF3">
        <w:rPr>
          <w:rFonts w:ascii="Times New Roman" w:hAnsi="Times New Roman"/>
          <w:b/>
          <w:i/>
          <w:szCs w:val="24"/>
          <w:lang w:val="it-IT"/>
        </w:rPr>
        <w:lastRenderedPageBreak/>
        <w:t>4. Obiectul şi preţul contractului</w:t>
      </w:r>
    </w:p>
    <w:p w:rsidR="00837BA1" w:rsidRPr="00AC0C6F" w:rsidRDefault="00837BA1" w:rsidP="00F57265">
      <w:pPr>
        <w:pStyle w:val="NoSpacing"/>
        <w:spacing w:line="276" w:lineRule="auto"/>
        <w:jc w:val="both"/>
        <w:rPr>
          <w:rFonts w:ascii="Times New Roman" w:hAnsi="Times New Roman"/>
          <w:szCs w:val="24"/>
        </w:rPr>
      </w:pPr>
      <w:r w:rsidRPr="00AC0C6F">
        <w:rPr>
          <w:rFonts w:ascii="Times New Roman" w:hAnsi="Times New Roman"/>
          <w:szCs w:val="24"/>
          <w:lang w:val="it-IT"/>
        </w:rPr>
        <w:t xml:space="preserve"> 4.1</w:t>
      </w:r>
      <w:r w:rsidR="004F1325">
        <w:rPr>
          <w:rFonts w:ascii="Times New Roman" w:hAnsi="Times New Roman"/>
          <w:szCs w:val="24"/>
          <w:lang w:val="it-IT"/>
        </w:rPr>
        <w:t xml:space="preserve">. - </w:t>
      </w:r>
      <w:r w:rsidR="004F1325" w:rsidRPr="00051B67">
        <w:rPr>
          <w:rFonts w:ascii="Times New Roman" w:hAnsi="Times New Roman"/>
          <w:szCs w:val="24"/>
          <w:lang w:val="it-IT"/>
        </w:rPr>
        <w:t>Prestatorul se obligă să</w:t>
      </w:r>
      <w:r w:rsidRPr="00051B67">
        <w:rPr>
          <w:rFonts w:ascii="Times New Roman" w:hAnsi="Times New Roman"/>
          <w:szCs w:val="24"/>
          <w:lang w:val="it-IT"/>
        </w:rPr>
        <w:t xml:space="preserve"> presteze </w:t>
      </w:r>
      <w:r w:rsidR="00480DA2" w:rsidRPr="00BA2AAB">
        <w:rPr>
          <w:rFonts w:ascii="Times New Roman" w:eastAsia="Calibri" w:hAnsi="Times New Roman"/>
          <w:b/>
          <w:szCs w:val="24"/>
        </w:rPr>
        <w:t>„</w:t>
      </w:r>
      <w:r w:rsidR="00051B67" w:rsidRPr="00BA2AAB">
        <w:rPr>
          <w:rFonts w:ascii="Times New Roman" w:eastAsia="Calibri" w:hAnsi="Times New Roman"/>
          <w:b/>
          <w:szCs w:val="24"/>
        </w:rPr>
        <w:t>Servicii de achiziție și procesare seismică 3D</w:t>
      </w:r>
      <w:r w:rsidR="001D6109" w:rsidRPr="00BA2AAB">
        <w:rPr>
          <w:rFonts w:ascii="Times New Roman" w:eastAsia="Calibri" w:hAnsi="Times New Roman"/>
          <w:b/>
          <w:i/>
          <w:szCs w:val="24"/>
        </w:rPr>
        <w:t>”</w:t>
      </w:r>
      <w:r w:rsidR="00BA2AAB" w:rsidRPr="00BA2AAB">
        <w:rPr>
          <w:rFonts w:ascii="Times New Roman" w:hAnsi="Times New Roman"/>
          <w:b/>
          <w:szCs w:val="24"/>
        </w:rPr>
        <w:t xml:space="preserve"> în perimetrul RG 06 Muntenia NE – Zona Caragele</w:t>
      </w:r>
      <w:r w:rsidR="005211AB" w:rsidRPr="00051B67">
        <w:rPr>
          <w:rFonts w:ascii="Times New Roman" w:hAnsi="Times New Roman"/>
          <w:szCs w:val="24"/>
          <w:lang w:val="it-IT"/>
        </w:rPr>
        <w:t>,</w:t>
      </w:r>
      <w:r w:rsidRPr="00051B67">
        <w:rPr>
          <w:rFonts w:ascii="Times New Roman" w:hAnsi="Times New Roman"/>
          <w:szCs w:val="24"/>
        </w:rPr>
        <w:t xml:space="preserve"> </w:t>
      </w:r>
      <w:r w:rsidRPr="00051B67">
        <w:rPr>
          <w:rFonts w:ascii="Times New Roman" w:hAnsi="Times New Roman"/>
          <w:szCs w:val="24"/>
          <w:lang w:val="it-IT"/>
        </w:rPr>
        <w:t>în</w:t>
      </w:r>
      <w:r w:rsidRPr="00AC0C6F">
        <w:rPr>
          <w:rFonts w:ascii="Times New Roman" w:hAnsi="Times New Roman"/>
          <w:szCs w:val="24"/>
          <w:lang w:val="it-IT"/>
        </w:rPr>
        <w:t xml:space="preserve"> perioada/perioadele convenite şi în conformitate cu obligaţiile asumate prin prezentul contract.</w:t>
      </w:r>
    </w:p>
    <w:p w:rsidR="00837BA1" w:rsidRPr="004F1325" w:rsidRDefault="00837BA1" w:rsidP="00F57265">
      <w:pPr>
        <w:pStyle w:val="NoSpacing"/>
        <w:spacing w:line="276" w:lineRule="auto"/>
        <w:jc w:val="both"/>
        <w:rPr>
          <w:rFonts w:ascii="Times New Roman" w:hAnsi="Times New Roman"/>
          <w:szCs w:val="24"/>
          <w:lang w:val="it-IT"/>
        </w:rPr>
      </w:pPr>
      <w:r w:rsidRPr="00AC0C6F">
        <w:rPr>
          <w:rFonts w:ascii="Times New Roman" w:hAnsi="Times New Roman"/>
          <w:szCs w:val="24"/>
          <w:lang w:val="it-IT"/>
        </w:rPr>
        <w:t xml:space="preserve"> 4.2. - Achizitorul se obligă să plătească prestatorului preţul convenit p</w:t>
      </w:r>
      <w:r w:rsidR="00480DA2">
        <w:rPr>
          <w:rFonts w:ascii="Times New Roman" w:hAnsi="Times New Roman"/>
          <w:szCs w:val="24"/>
          <w:lang w:val="it-IT"/>
        </w:rPr>
        <w:t xml:space="preserve">entru îndeplinirea contractului avand ca </w:t>
      </w:r>
      <w:proofErr w:type="gramStart"/>
      <w:r w:rsidR="00480DA2">
        <w:rPr>
          <w:rFonts w:ascii="Times New Roman" w:hAnsi="Times New Roman"/>
          <w:szCs w:val="24"/>
          <w:lang w:val="it-IT"/>
        </w:rPr>
        <w:t>obiect :</w:t>
      </w:r>
      <w:proofErr w:type="gramEnd"/>
      <w:r w:rsidR="00051B67" w:rsidRPr="00051B67">
        <w:rPr>
          <w:rFonts w:ascii="Times New Roman" w:eastAsia="Calibri" w:hAnsi="Times New Roman"/>
          <w:szCs w:val="24"/>
        </w:rPr>
        <w:t xml:space="preserve"> </w:t>
      </w:r>
      <w:r w:rsidR="00BA2AAB" w:rsidRPr="00BA2AAB">
        <w:rPr>
          <w:rFonts w:ascii="Times New Roman" w:eastAsia="Calibri" w:hAnsi="Times New Roman"/>
          <w:b/>
          <w:szCs w:val="24"/>
        </w:rPr>
        <w:t>„Servicii de achiziție și procesare seismică 3D</w:t>
      </w:r>
      <w:r w:rsidR="00BA2AAB" w:rsidRPr="00BA2AAB">
        <w:rPr>
          <w:rFonts w:ascii="Times New Roman" w:eastAsia="Calibri" w:hAnsi="Times New Roman"/>
          <w:b/>
          <w:i/>
          <w:szCs w:val="24"/>
        </w:rPr>
        <w:t>”</w:t>
      </w:r>
      <w:r w:rsidR="00BA2AAB" w:rsidRPr="00BA2AAB">
        <w:rPr>
          <w:rFonts w:ascii="Times New Roman" w:hAnsi="Times New Roman"/>
          <w:b/>
          <w:szCs w:val="24"/>
        </w:rPr>
        <w:t xml:space="preserve"> în perimetrul RG 06 Muntenia NE – Zona Caragele</w:t>
      </w:r>
      <w:r w:rsidR="00051B67">
        <w:rPr>
          <w:rFonts w:ascii="Times New Roman" w:eastAsia="Calibri" w:hAnsi="Times New Roman"/>
          <w:i/>
          <w:szCs w:val="24"/>
        </w:rPr>
        <w:t>.</w:t>
      </w:r>
    </w:p>
    <w:p w:rsidR="00837BA1" w:rsidRPr="009E3E6F" w:rsidRDefault="00837BA1" w:rsidP="00F57265">
      <w:pPr>
        <w:pStyle w:val="NoSpacing"/>
        <w:spacing w:line="276" w:lineRule="auto"/>
        <w:jc w:val="both"/>
        <w:rPr>
          <w:rFonts w:ascii="Times New Roman" w:hAnsi="Times New Roman"/>
          <w:szCs w:val="24"/>
          <w:lang w:val="it-IT"/>
        </w:rPr>
      </w:pPr>
      <w:r w:rsidRPr="00AC0C6F">
        <w:rPr>
          <w:rFonts w:ascii="Times New Roman" w:hAnsi="Times New Roman"/>
          <w:szCs w:val="24"/>
          <w:lang w:val="it-IT"/>
        </w:rPr>
        <w:t>4.</w:t>
      </w:r>
      <w:r w:rsidR="00A3747D">
        <w:rPr>
          <w:rFonts w:ascii="Times New Roman" w:hAnsi="Times New Roman"/>
          <w:szCs w:val="24"/>
          <w:lang w:val="it-IT"/>
        </w:rPr>
        <w:t>3</w:t>
      </w:r>
      <w:r w:rsidRPr="00AC0C6F">
        <w:rPr>
          <w:rFonts w:ascii="Times New Roman" w:hAnsi="Times New Roman"/>
          <w:szCs w:val="24"/>
          <w:lang w:val="it-IT"/>
        </w:rPr>
        <w:t xml:space="preserve">. - Preţul convenit pentru îndeplinirea contractului, respectiv preţul serviciilor prestate, plătibil prestatorului de către achizitor, este de </w:t>
      </w:r>
      <w:r w:rsidR="00480DA2">
        <w:rPr>
          <w:rFonts w:ascii="Times New Roman" w:hAnsi="Times New Roman"/>
          <w:szCs w:val="24"/>
          <w:lang w:val="it-IT"/>
        </w:rPr>
        <w:t>...................................</w:t>
      </w:r>
      <w:r w:rsidRPr="00AC0C6F">
        <w:rPr>
          <w:rFonts w:ascii="Times New Roman" w:hAnsi="Times New Roman"/>
          <w:szCs w:val="24"/>
          <w:lang w:val="it-IT"/>
        </w:rPr>
        <w:t xml:space="preserve"> </w:t>
      </w:r>
      <w:proofErr w:type="gramStart"/>
      <w:r w:rsidRPr="00AC0C6F">
        <w:rPr>
          <w:rFonts w:ascii="Times New Roman" w:hAnsi="Times New Roman"/>
          <w:szCs w:val="24"/>
          <w:lang w:val="it-IT"/>
        </w:rPr>
        <w:t>lei</w:t>
      </w:r>
      <w:proofErr w:type="gramEnd"/>
      <w:r w:rsidRPr="00AC0C6F">
        <w:rPr>
          <w:rFonts w:ascii="Times New Roman" w:hAnsi="Times New Roman"/>
          <w:szCs w:val="24"/>
          <w:lang w:val="it-IT"/>
        </w:rPr>
        <w:t>,</w:t>
      </w:r>
      <w:r>
        <w:rPr>
          <w:rFonts w:ascii="Times New Roman" w:hAnsi="Times New Roman"/>
          <w:szCs w:val="24"/>
          <w:lang w:val="it-IT"/>
        </w:rPr>
        <w:t xml:space="preserve"> </w:t>
      </w:r>
      <w:r w:rsidRPr="00AC0C6F">
        <w:rPr>
          <w:rFonts w:ascii="Times New Roman" w:hAnsi="Times New Roman"/>
          <w:szCs w:val="24"/>
          <w:lang w:val="it-IT"/>
        </w:rPr>
        <w:t>fara T.V.A.</w:t>
      </w:r>
      <w:r w:rsidR="00FE7C22" w:rsidRPr="00FE7C22">
        <w:rPr>
          <w:rFonts w:ascii="Times New Roman" w:hAnsi="Times New Roman"/>
          <w:lang w:val="en-US"/>
        </w:rPr>
        <w:t xml:space="preserve"> </w:t>
      </w:r>
      <w:r w:rsidR="0067225D">
        <w:rPr>
          <w:rFonts w:ascii="Times New Roman" w:hAnsi="Times New Roman"/>
          <w:lang w:val="en-US"/>
        </w:rPr>
        <w:t>la care se adaugă</w:t>
      </w:r>
      <w:r w:rsidR="00FE7C22">
        <w:rPr>
          <w:rFonts w:ascii="Times New Roman" w:hAnsi="Times New Roman"/>
          <w:lang w:val="en-US"/>
        </w:rPr>
        <w:t>,</w:t>
      </w:r>
      <w:r w:rsidR="00FE7C22" w:rsidRPr="00FE7C22">
        <w:rPr>
          <w:rFonts w:ascii="Times New Roman" w:hAnsi="Times New Roman"/>
          <w:lang w:val="en-US"/>
        </w:rPr>
        <w:t xml:space="preserve"> </w:t>
      </w:r>
      <w:r w:rsidR="00FE7C22">
        <w:rPr>
          <w:rFonts w:ascii="Times New Roman" w:hAnsi="Times New Roman"/>
          <w:lang w:val="en-US"/>
        </w:rPr>
        <w:t>valoarea despăgubirilor agricole</w:t>
      </w:r>
      <w:r w:rsidR="00FE7C22" w:rsidRPr="002E76D1">
        <w:rPr>
          <w:rFonts w:ascii="Times New Roman" w:hAnsi="Times New Roman"/>
          <w:lang w:val="en-US"/>
        </w:rPr>
        <w:t>,</w:t>
      </w:r>
      <w:r w:rsidR="00FE7C22">
        <w:rPr>
          <w:rFonts w:ascii="Times New Roman" w:hAnsi="Times New Roman"/>
          <w:lang w:val="en-US"/>
        </w:rPr>
        <w:t xml:space="preserve"> în</w:t>
      </w:r>
      <w:r w:rsidR="00FE7C22" w:rsidRPr="002E76D1">
        <w:rPr>
          <w:rFonts w:ascii="Times New Roman" w:hAnsi="Times New Roman"/>
          <w:lang w:val="en-US"/>
        </w:rPr>
        <w:t xml:space="preserve"> suma de</w:t>
      </w:r>
      <w:r w:rsidR="0033738B">
        <w:rPr>
          <w:rFonts w:ascii="Times New Roman" w:hAnsi="Times New Roman"/>
          <w:lang w:val="en-US"/>
        </w:rPr>
        <w:t xml:space="preserve"> maxim</w:t>
      </w:r>
      <w:r w:rsidR="00FE7C22" w:rsidRPr="002E76D1">
        <w:rPr>
          <w:rFonts w:ascii="Times New Roman" w:hAnsi="Times New Roman"/>
          <w:lang w:val="en-US"/>
        </w:rPr>
        <w:t xml:space="preserve"> ……………… </w:t>
      </w:r>
      <w:r w:rsidR="00FE7C22" w:rsidRPr="009E3E6F">
        <w:rPr>
          <w:rFonts w:ascii="Times New Roman" w:hAnsi="Times New Roman"/>
          <w:lang w:val="en-US"/>
        </w:rPr>
        <w:t xml:space="preserve">lei, reprezentând </w:t>
      </w:r>
      <w:r w:rsidR="009E3E6F" w:rsidRPr="009E3E6F">
        <w:rPr>
          <w:rFonts w:ascii="Times New Roman" w:hAnsi="Times New Roman"/>
          <w:lang w:val="en-US"/>
        </w:rPr>
        <w:t>10</w:t>
      </w:r>
      <w:r w:rsidR="00FE7C22" w:rsidRPr="009E3E6F">
        <w:rPr>
          <w:rFonts w:ascii="Times New Roman" w:hAnsi="Times New Roman"/>
          <w:lang w:val="en-US"/>
        </w:rPr>
        <w:t>% din preţul contractului.</w:t>
      </w:r>
      <w:r w:rsidRPr="009E3E6F">
        <w:rPr>
          <w:rFonts w:ascii="Times New Roman" w:hAnsi="Times New Roman"/>
          <w:szCs w:val="24"/>
          <w:lang w:val="it-IT"/>
        </w:rPr>
        <w:t xml:space="preserve"> </w:t>
      </w:r>
    </w:p>
    <w:p w:rsidR="00A82ADA" w:rsidRPr="009E3E6F" w:rsidRDefault="00146C12" w:rsidP="00F57265">
      <w:pPr>
        <w:pStyle w:val="NormalWeb"/>
        <w:spacing w:before="0" w:beforeAutospacing="0" w:after="0" w:afterAutospacing="0" w:line="276" w:lineRule="auto"/>
        <w:jc w:val="both"/>
      </w:pPr>
      <w:r w:rsidRPr="009E3E6F">
        <w:t>P</w:t>
      </w:r>
      <w:r w:rsidR="00A82ADA" w:rsidRPr="009E3E6F">
        <w:t xml:space="preserve">ersoana responsabila cu derularea contractului: </w:t>
      </w:r>
      <w:r w:rsidR="001D6109" w:rsidRPr="009E3E6F">
        <w:t xml:space="preserve">dl. </w:t>
      </w:r>
      <w:r w:rsidR="009E3E6F" w:rsidRPr="009E3E6F">
        <w:t>………………</w:t>
      </w:r>
      <w:r w:rsidR="00C6698E" w:rsidRPr="009E3E6F">
        <w:t xml:space="preserve"> </w:t>
      </w:r>
      <w:r w:rsidR="001D6109" w:rsidRPr="009E3E6F">
        <w:t xml:space="preserve">Tel. </w:t>
      </w:r>
      <w:r w:rsidR="009E3E6F" w:rsidRPr="009E3E6F">
        <w:t>……………………</w:t>
      </w:r>
      <w:r w:rsidR="00C6698E" w:rsidRPr="009E3E6F">
        <w:t>.</w:t>
      </w:r>
    </w:p>
    <w:p w:rsidR="00A82ADA" w:rsidRPr="00A82ADA" w:rsidRDefault="00A82ADA" w:rsidP="00F57265">
      <w:pPr>
        <w:pStyle w:val="NoSpacing"/>
        <w:spacing w:line="276" w:lineRule="auto"/>
        <w:jc w:val="both"/>
        <w:rPr>
          <w:rFonts w:ascii="Times New Roman" w:hAnsi="Times New Roman"/>
          <w:szCs w:val="24"/>
          <w:lang w:val="en-US"/>
        </w:rPr>
      </w:pPr>
    </w:p>
    <w:p w:rsidR="00837BA1" w:rsidRPr="009C3344" w:rsidRDefault="00837BA1" w:rsidP="00F57265">
      <w:pPr>
        <w:spacing w:line="276" w:lineRule="auto"/>
        <w:jc w:val="both"/>
        <w:rPr>
          <w:rFonts w:ascii="Times New Roman" w:hAnsi="Times New Roman"/>
          <w:b/>
          <w:i/>
          <w:szCs w:val="24"/>
          <w:lang w:val="it-IT"/>
        </w:rPr>
      </w:pPr>
      <w:r w:rsidRPr="009C3344">
        <w:rPr>
          <w:rFonts w:ascii="Times New Roman" w:hAnsi="Times New Roman"/>
          <w:b/>
          <w:i/>
          <w:szCs w:val="24"/>
          <w:lang w:val="it-IT"/>
        </w:rPr>
        <w:t xml:space="preserve">5. </w:t>
      </w:r>
      <w:r w:rsidR="00102C42">
        <w:rPr>
          <w:rFonts w:ascii="Times New Roman" w:hAnsi="Times New Roman"/>
          <w:b/>
          <w:i/>
          <w:szCs w:val="24"/>
          <w:lang w:val="it-IT"/>
        </w:rPr>
        <w:t>Termenul de prestare</w:t>
      </w:r>
    </w:p>
    <w:p w:rsidR="00852646" w:rsidRPr="001B0913" w:rsidRDefault="00837BA1" w:rsidP="00852646">
      <w:pPr>
        <w:pStyle w:val="NormalWeb"/>
        <w:spacing w:before="0" w:beforeAutospacing="0" w:after="0" w:afterAutospacing="0"/>
        <w:jc w:val="both"/>
        <w:rPr>
          <w:lang w:val="ro-RO"/>
        </w:rPr>
      </w:pPr>
      <w:r w:rsidRPr="009C3344">
        <w:rPr>
          <w:i/>
          <w:color w:val="000000"/>
        </w:rPr>
        <w:t>5</w:t>
      </w:r>
      <w:r w:rsidRPr="009C3344">
        <w:rPr>
          <w:color w:val="000000"/>
        </w:rPr>
        <w:t xml:space="preserve">.1 </w:t>
      </w:r>
      <w:proofErr w:type="gramStart"/>
      <w:r w:rsidR="00E23484" w:rsidRPr="009C3344">
        <w:rPr>
          <w:color w:val="000000"/>
        </w:rPr>
        <w:t>–</w:t>
      </w:r>
      <w:r w:rsidRPr="009C3344">
        <w:rPr>
          <w:color w:val="000000"/>
        </w:rPr>
        <w:t xml:space="preserve"> </w:t>
      </w:r>
      <w:r w:rsidR="004C2B7E">
        <w:t xml:space="preserve"> </w:t>
      </w:r>
      <w:r w:rsidR="00102C42">
        <w:t>Termenul</w:t>
      </w:r>
      <w:proofErr w:type="gramEnd"/>
      <w:r w:rsidR="00102C42">
        <w:t xml:space="preserve"> de prestare a</w:t>
      </w:r>
      <w:r w:rsidR="00AE62DB">
        <w:t xml:space="preserve"> contract</w:t>
      </w:r>
      <w:r w:rsidR="00102C42">
        <w:t>ului</w:t>
      </w:r>
      <w:r w:rsidR="00AE62DB">
        <w:t xml:space="preserve"> este de </w:t>
      </w:r>
      <w:r w:rsidR="00BA2AAB">
        <w:t>6</w:t>
      </w:r>
      <w:r w:rsidR="00AE62DB">
        <w:t xml:space="preserve"> luni de la data</w:t>
      </w:r>
      <w:r w:rsidR="00852646">
        <w:t xml:space="preserve"> </w:t>
      </w:r>
      <w:r w:rsidR="00852646" w:rsidRPr="001B0913">
        <w:rPr>
          <w:lang w:val="ro-RO"/>
        </w:rPr>
        <w:t xml:space="preserve"> constituirii garantiei de buna executie a contractului.</w:t>
      </w:r>
    </w:p>
    <w:p w:rsidR="00200EBD" w:rsidRPr="00C6698E" w:rsidRDefault="00200EBD" w:rsidP="00200EBD">
      <w:pPr>
        <w:spacing w:line="276" w:lineRule="auto"/>
        <w:jc w:val="both"/>
        <w:rPr>
          <w:rFonts w:ascii="Times New Roman" w:hAnsi="Times New Roman"/>
          <w:i/>
          <w:color w:val="FF0000"/>
          <w:szCs w:val="24"/>
          <w:lang w:val="en-US"/>
        </w:rPr>
      </w:pPr>
    </w:p>
    <w:p w:rsidR="00837BA1" w:rsidRPr="004339E1" w:rsidRDefault="00837BA1" w:rsidP="00F57265">
      <w:pPr>
        <w:pStyle w:val="DefaultText2"/>
        <w:spacing w:line="276" w:lineRule="auto"/>
        <w:jc w:val="both"/>
        <w:rPr>
          <w:b/>
          <w:szCs w:val="24"/>
          <w:lang w:val="it-IT"/>
        </w:rPr>
      </w:pPr>
      <w:r w:rsidRPr="004339E1">
        <w:rPr>
          <w:b/>
          <w:szCs w:val="24"/>
          <w:lang w:val="it-IT"/>
        </w:rPr>
        <w:t xml:space="preserve">6. </w:t>
      </w:r>
      <w:r w:rsidRPr="004339E1">
        <w:rPr>
          <w:b/>
          <w:i/>
          <w:szCs w:val="24"/>
          <w:lang w:val="it-IT"/>
        </w:rPr>
        <w:t>Documentele contractului</w:t>
      </w:r>
    </w:p>
    <w:p w:rsidR="00837BA1" w:rsidRPr="004339E1" w:rsidRDefault="00837BA1" w:rsidP="00F57265">
      <w:pPr>
        <w:pStyle w:val="DefaultText1"/>
        <w:spacing w:line="276" w:lineRule="auto"/>
        <w:jc w:val="both"/>
        <w:rPr>
          <w:szCs w:val="24"/>
          <w:lang w:val="it-IT"/>
        </w:rPr>
      </w:pPr>
      <w:r w:rsidRPr="004339E1">
        <w:rPr>
          <w:i/>
          <w:szCs w:val="24"/>
          <w:lang w:val="it-IT"/>
        </w:rPr>
        <w:t>6</w:t>
      </w:r>
      <w:r w:rsidRPr="004339E1">
        <w:rPr>
          <w:szCs w:val="24"/>
          <w:lang w:val="it-IT"/>
        </w:rPr>
        <w:t>.1 - Documentele contractului sunt:</w:t>
      </w:r>
    </w:p>
    <w:p w:rsidR="00837BA1" w:rsidRPr="004339E1" w:rsidRDefault="00837BA1" w:rsidP="00F57265">
      <w:pPr>
        <w:pStyle w:val="NoSpacing"/>
        <w:spacing w:line="276" w:lineRule="auto"/>
        <w:rPr>
          <w:rFonts w:ascii="Times New Roman" w:hAnsi="Times New Roman"/>
          <w:szCs w:val="24"/>
        </w:rPr>
      </w:pPr>
      <w:r w:rsidRPr="004339E1">
        <w:rPr>
          <w:rFonts w:ascii="Times New Roman" w:hAnsi="Times New Roman"/>
          <w:szCs w:val="24"/>
        </w:rPr>
        <w:t>a) caietul de sa</w:t>
      </w:r>
      <w:r w:rsidR="00C6698E">
        <w:rPr>
          <w:rFonts w:ascii="Times New Roman" w:hAnsi="Times New Roman"/>
          <w:szCs w:val="24"/>
        </w:rPr>
        <w:t>rcini</w:t>
      </w:r>
    </w:p>
    <w:p w:rsidR="00A35F4B" w:rsidRPr="004339E1" w:rsidRDefault="00837BA1" w:rsidP="00F57265">
      <w:pPr>
        <w:pStyle w:val="NoSpacing"/>
        <w:spacing w:line="276" w:lineRule="auto"/>
        <w:rPr>
          <w:rFonts w:ascii="Times New Roman" w:hAnsi="Times New Roman"/>
          <w:szCs w:val="24"/>
        </w:rPr>
      </w:pPr>
      <w:r w:rsidRPr="004339E1">
        <w:rPr>
          <w:rFonts w:ascii="Times New Roman" w:hAnsi="Times New Roman"/>
          <w:szCs w:val="24"/>
        </w:rPr>
        <w:t xml:space="preserve">b) propunerea tehnică </w:t>
      </w:r>
    </w:p>
    <w:p w:rsidR="00CE3E02" w:rsidRPr="004339E1" w:rsidRDefault="00A35F4B" w:rsidP="00F57265">
      <w:pPr>
        <w:pStyle w:val="NoSpacing"/>
        <w:spacing w:line="276" w:lineRule="auto"/>
        <w:rPr>
          <w:rFonts w:ascii="Times New Roman" w:hAnsi="Times New Roman"/>
          <w:szCs w:val="24"/>
        </w:rPr>
      </w:pPr>
      <w:r w:rsidRPr="004339E1">
        <w:rPr>
          <w:rFonts w:ascii="Times New Roman" w:hAnsi="Times New Roman"/>
          <w:szCs w:val="24"/>
        </w:rPr>
        <w:t xml:space="preserve">c) </w:t>
      </w:r>
      <w:r w:rsidR="00837BA1" w:rsidRPr="004339E1">
        <w:rPr>
          <w:rFonts w:ascii="Times New Roman" w:hAnsi="Times New Roman"/>
          <w:szCs w:val="24"/>
        </w:rPr>
        <w:t>propunerea financiară</w:t>
      </w:r>
      <w:r w:rsidR="004C2B7E" w:rsidRPr="004339E1">
        <w:rPr>
          <w:rFonts w:ascii="Times New Roman" w:hAnsi="Times New Roman"/>
          <w:szCs w:val="24"/>
        </w:rPr>
        <w:t xml:space="preserve"> </w:t>
      </w:r>
    </w:p>
    <w:p w:rsidR="001A6EF3" w:rsidRDefault="00146C12" w:rsidP="00F57265">
      <w:pPr>
        <w:pStyle w:val="NoSpacing"/>
        <w:spacing w:line="276" w:lineRule="auto"/>
        <w:rPr>
          <w:rFonts w:ascii="Times New Roman" w:hAnsi="Times New Roman"/>
          <w:szCs w:val="24"/>
        </w:rPr>
      </w:pPr>
      <w:r>
        <w:rPr>
          <w:rFonts w:ascii="Times New Roman" w:hAnsi="Times New Roman"/>
          <w:szCs w:val="24"/>
        </w:rPr>
        <w:t>d</w:t>
      </w:r>
      <w:r w:rsidR="00837BA1" w:rsidRPr="004339E1">
        <w:rPr>
          <w:rFonts w:ascii="Times New Roman" w:hAnsi="Times New Roman"/>
          <w:szCs w:val="24"/>
        </w:rPr>
        <w:t>) garanţia de bună execuţie</w:t>
      </w:r>
    </w:p>
    <w:p w:rsidR="00C6698E" w:rsidRPr="004339E1" w:rsidRDefault="00C6698E" w:rsidP="00F57265">
      <w:pPr>
        <w:pStyle w:val="NoSpacing"/>
        <w:spacing w:line="276" w:lineRule="auto"/>
        <w:rPr>
          <w:rFonts w:ascii="Times New Roman" w:hAnsi="Times New Roman"/>
          <w:szCs w:val="24"/>
        </w:rPr>
      </w:pPr>
      <w:r>
        <w:rPr>
          <w:rFonts w:ascii="Times New Roman" w:hAnsi="Times New Roman"/>
          <w:szCs w:val="24"/>
        </w:rPr>
        <w:t>e) anexa nr.1</w:t>
      </w:r>
    </w:p>
    <w:p w:rsidR="004339E1" w:rsidRDefault="00C6698E" w:rsidP="004339E1">
      <w:pPr>
        <w:spacing w:line="240" w:lineRule="auto"/>
        <w:rPr>
          <w:rFonts w:ascii="Times New Roman" w:hAnsi="Times New Roman"/>
          <w:szCs w:val="24"/>
        </w:rPr>
      </w:pPr>
      <w:r>
        <w:rPr>
          <w:rFonts w:ascii="Times New Roman" w:hAnsi="Times New Roman"/>
          <w:bCs/>
          <w:color w:val="000000"/>
          <w:szCs w:val="24"/>
          <w:lang w:val="en-US" w:eastAsia="zh-CN"/>
        </w:rPr>
        <w:t>f</w:t>
      </w:r>
      <w:r w:rsidR="004339E1" w:rsidRPr="004339E1">
        <w:rPr>
          <w:rFonts w:ascii="Times New Roman" w:hAnsi="Times New Roman"/>
          <w:bCs/>
          <w:color w:val="000000"/>
          <w:szCs w:val="24"/>
          <w:lang w:val="en-US" w:eastAsia="zh-CN"/>
        </w:rPr>
        <w:t xml:space="preserve">) </w:t>
      </w:r>
      <w:proofErr w:type="gramStart"/>
      <w:r w:rsidR="004339E1" w:rsidRPr="004339E1">
        <w:rPr>
          <w:rFonts w:ascii="Times New Roman" w:hAnsi="Times New Roman"/>
          <w:bCs/>
          <w:color w:val="000000"/>
          <w:szCs w:val="24"/>
          <w:lang w:val="en-US" w:eastAsia="zh-CN"/>
        </w:rPr>
        <w:t>anexa</w:t>
      </w:r>
      <w:proofErr w:type="gramEnd"/>
      <w:r w:rsidR="004339E1" w:rsidRPr="004339E1">
        <w:rPr>
          <w:rFonts w:ascii="Times New Roman" w:hAnsi="Times New Roman"/>
          <w:bCs/>
          <w:color w:val="000000"/>
          <w:szCs w:val="24"/>
          <w:lang w:val="en-US" w:eastAsia="zh-CN"/>
        </w:rPr>
        <w:t xml:space="preserve"> nr. </w:t>
      </w:r>
      <w:r>
        <w:rPr>
          <w:rFonts w:ascii="Times New Roman" w:hAnsi="Times New Roman"/>
          <w:bCs/>
          <w:color w:val="000000"/>
          <w:szCs w:val="24"/>
          <w:lang w:val="en-US" w:eastAsia="zh-CN"/>
        </w:rPr>
        <w:t>2</w:t>
      </w:r>
      <w:r w:rsidR="004339E1" w:rsidRPr="004339E1">
        <w:rPr>
          <w:rFonts w:ascii="Times New Roman" w:hAnsi="Times New Roman"/>
          <w:bCs/>
          <w:color w:val="000000"/>
          <w:szCs w:val="24"/>
          <w:lang w:val="en-US" w:eastAsia="zh-CN"/>
        </w:rPr>
        <w:t xml:space="preserve"> </w:t>
      </w:r>
      <w:proofErr w:type="gramStart"/>
      <w:r w:rsidR="004339E1" w:rsidRPr="004339E1">
        <w:rPr>
          <w:rFonts w:ascii="Times New Roman" w:hAnsi="Times New Roman"/>
          <w:bCs/>
          <w:color w:val="000000"/>
          <w:szCs w:val="24"/>
          <w:lang w:val="en-US" w:eastAsia="zh-CN"/>
        </w:rPr>
        <w:t xml:space="preserve">-  </w:t>
      </w:r>
      <w:r w:rsidR="004339E1" w:rsidRPr="004339E1">
        <w:rPr>
          <w:rFonts w:ascii="Times New Roman" w:hAnsi="Times New Roman"/>
          <w:szCs w:val="24"/>
        </w:rPr>
        <w:t>Conventie</w:t>
      </w:r>
      <w:proofErr w:type="gramEnd"/>
      <w:r w:rsidR="004339E1" w:rsidRPr="004339E1">
        <w:rPr>
          <w:rFonts w:ascii="Times New Roman" w:hAnsi="Times New Roman"/>
          <w:szCs w:val="24"/>
        </w:rPr>
        <w:t xml:space="preserve"> de securitate şi sănătate în muncă</w:t>
      </w:r>
    </w:p>
    <w:p w:rsidR="00EB6FAC" w:rsidRPr="004339E1" w:rsidRDefault="00C6698E" w:rsidP="004339E1">
      <w:pPr>
        <w:spacing w:line="240" w:lineRule="auto"/>
        <w:rPr>
          <w:rFonts w:ascii="Times New Roman" w:hAnsi="Times New Roman"/>
          <w:szCs w:val="24"/>
        </w:rPr>
      </w:pPr>
      <w:r>
        <w:rPr>
          <w:rFonts w:ascii="Times New Roman" w:hAnsi="Times New Roman"/>
          <w:szCs w:val="24"/>
        </w:rPr>
        <w:t>g</w:t>
      </w:r>
      <w:r w:rsidR="00EB6FAC">
        <w:rPr>
          <w:rFonts w:ascii="Times New Roman" w:hAnsi="Times New Roman"/>
          <w:szCs w:val="24"/>
        </w:rPr>
        <w:t>) alte anexe la contract ( daca este cazul )</w:t>
      </w:r>
    </w:p>
    <w:p w:rsidR="00837BA1" w:rsidRPr="00504000" w:rsidRDefault="004339E1" w:rsidP="00F57265">
      <w:pPr>
        <w:pStyle w:val="NoSpacing"/>
        <w:spacing w:line="276" w:lineRule="auto"/>
        <w:rPr>
          <w:rFonts w:ascii="Times New Roman" w:hAnsi="Times New Roman"/>
        </w:rPr>
      </w:pPr>
      <w:r w:rsidRPr="004339E1">
        <w:rPr>
          <w:rFonts w:ascii="Calibri" w:hAnsi="Calibri" w:cs="Arial"/>
          <w:bCs/>
          <w:color w:val="000000"/>
          <w:sz w:val="22"/>
          <w:szCs w:val="22"/>
          <w:lang w:val="en-US" w:eastAsia="zh-CN"/>
        </w:rPr>
        <w:t xml:space="preserve">                                                         </w:t>
      </w:r>
      <w:r>
        <w:rPr>
          <w:rFonts w:ascii="Calibri" w:hAnsi="Calibri" w:cs="Arial"/>
          <w:bCs/>
          <w:color w:val="000000"/>
          <w:sz w:val="22"/>
          <w:szCs w:val="22"/>
          <w:lang w:val="en-US" w:eastAsia="zh-CN"/>
        </w:rPr>
        <w:t xml:space="preserve">                               </w:t>
      </w:r>
    </w:p>
    <w:p w:rsidR="00837BA1" w:rsidRPr="00AC0C6F" w:rsidRDefault="00837BA1" w:rsidP="00F57265">
      <w:pPr>
        <w:pStyle w:val="DefaultText"/>
        <w:spacing w:line="276" w:lineRule="auto"/>
        <w:jc w:val="both"/>
        <w:rPr>
          <w:b/>
          <w:szCs w:val="24"/>
          <w:lang w:val="ro-RO"/>
        </w:rPr>
      </w:pPr>
      <w:r w:rsidRPr="00AC0C6F">
        <w:rPr>
          <w:b/>
          <w:i/>
          <w:szCs w:val="24"/>
          <w:lang w:val="ro-RO"/>
        </w:rPr>
        <w:t>7.</w:t>
      </w:r>
      <w:r w:rsidRPr="00AC0C6F">
        <w:rPr>
          <w:b/>
          <w:szCs w:val="24"/>
          <w:lang w:val="ro-RO"/>
        </w:rPr>
        <w:t xml:space="preserve"> </w:t>
      </w:r>
      <w:r w:rsidRPr="00AC0C6F">
        <w:rPr>
          <w:b/>
          <w:i/>
          <w:szCs w:val="24"/>
          <w:lang w:val="ro-RO"/>
        </w:rPr>
        <w:t>Obligaţiile principale ale prestatorului</w:t>
      </w:r>
    </w:p>
    <w:p w:rsidR="00837BA1" w:rsidRPr="00AC0C6F" w:rsidRDefault="00837BA1" w:rsidP="00F57265">
      <w:pPr>
        <w:pStyle w:val="DefaultText"/>
        <w:spacing w:line="276" w:lineRule="auto"/>
        <w:jc w:val="both"/>
        <w:rPr>
          <w:szCs w:val="24"/>
          <w:lang w:val="ro-RO"/>
        </w:rPr>
      </w:pPr>
      <w:r w:rsidRPr="00AC0C6F">
        <w:rPr>
          <w:szCs w:val="24"/>
          <w:lang w:val="ro-RO"/>
        </w:rPr>
        <w:t>7.1</w:t>
      </w:r>
      <w:r w:rsidR="002A11AA">
        <w:rPr>
          <w:szCs w:val="24"/>
          <w:lang w:val="ro-RO"/>
        </w:rPr>
        <w:t xml:space="preserve"> </w:t>
      </w:r>
      <w:r w:rsidRPr="00AC0C6F">
        <w:rPr>
          <w:szCs w:val="24"/>
          <w:lang w:val="ro-RO"/>
        </w:rPr>
        <w:t>- Prestatorul se obligă să presteze serviciile care fac obiectul prezentul</w:t>
      </w:r>
      <w:r w:rsidR="008023E7">
        <w:rPr>
          <w:szCs w:val="24"/>
          <w:lang w:val="ro-RO"/>
        </w:rPr>
        <w:t>ui</w:t>
      </w:r>
      <w:r w:rsidRPr="00AC0C6F">
        <w:rPr>
          <w:szCs w:val="24"/>
          <w:lang w:val="ro-RO"/>
        </w:rPr>
        <w:t xml:space="preserve"> contract în </w:t>
      </w:r>
      <w:r w:rsidR="00EB6FAC">
        <w:rPr>
          <w:szCs w:val="24"/>
          <w:lang w:val="ro-RO"/>
        </w:rPr>
        <w:t>termenul</w:t>
      </w:r>
      <w:r w:rsidR="008023E7">
        <w:rPr>
          <w:szCs w:val="24"/>
          <w:lang w:val="ro-RO"/>
        </w:rPr>
        <w:t xml:space="preserve"> </w:t>
      </w:r>
      <w:r w:rsidRPr="00AC0C6F">
        <w:rPr>
          <w:szCs w:val="24"/>
          <w:lang w:val="ro-RO"/>
        </w:rPr>
        <w:t>convenit</w:t>
      </w:r>
      <w:r w:rsidR="00877BF3">
        <w:rPr>
          <w:szCs w:val="24"/>
          <w:lang w:val="ro-RO"/>
        </w:rPr>
        <w:t xml:space="preserve"> conform art. </w:t>
      </w:r>
      <w:r w:rsidR="00BE470E">
        <w:rPr>
          <w:szCs w:val="24"/>
          <w:lang w:val="ro-RO"/>
        </w:rPr>
        <w:t>5.1</w:t>
      </w:r>
      <w:r w:rsidR="005543DB">
        <w:rPr>
          <w:szCs w:val="24"/>
          <w:lang w:val="ro-RO"/>
        </w:rPr>
        <w:t xml:space="preserve">, </w:t>
      </w:r>
      <w:r w:rsidRPr="00AC0C6F">
        <w:rPr>
          <w:szCs w:val="24"/>
          <w:lang w:val="ro-RO"/>
        </w:rPr>
        <w:t xml:space="preserve">în </w:t>
      </w:r>
      <w:r w:rsidR="005543DB">
        <w:rPr>
          <w:szCs w:val="24"/>
        </w:rPr>
        <w:t>conditiile stabilite prin Caietul de Sarcini</w:t>
      </w:r>
      <w:r w:rsidR="005543DB" w:rsidRPr="00AC0C6F">
        <w:rPr>
          <w:szCs w:val="24"/>
          <w:lang w:val="ro-RO"/>
        </w:rPr>
        <w:t xml:space="preserve"> </w:t>
      </w:r>
      <w:r w:rsidR="005543DB">
        <w:rPr>
          <w:szCs w:val="24"/>
          <w:lang w:val="ro-RO"/>
        </w:rPr>
        <w:t xml:space="preserve">si in </w:t>
      </w:r>
      <w:r w:rsidRPr="00AC0C6F">
        <w:rPr>
          <w:szCs w:val="24"/>
          <w:lang w:val="ro-RO"/>
        </w:rPr>
        <w:t>conformitate cu obligaţiile asumate.</w:t>
      </w:r>
    </w:p>
    <w:p w:rsidR="00837BA1" w:rsidRPr="00AC0C6F" w:rsidRDefault="00837BA1" w:rsidP="00F57265">
      <w:pPr>
        <w:pStyle w:val="DefaultText"/>
        <w:spacing w:line="276" w:lineRule="auto"/>
        <w:jc w:val="both"/>
        <w:rPr>
          <w:b/>
          <w:szCs w:val="24"/>
          <w:lang w:val="ro-RO"/>
        </w:rPr>
      </w:pPr>
      <w:r w:rsidRPr="00AC0C6F">
        <w:rPr>
          <w:szCs w:val="24"/>
          <w:lang w:val="ro-RO"/>
        </w:rPr>
        <w:t>7.2</w:t>
      </w:r>
      <w:r w:rsidR="002A11AA">
        <w:rPr>
          <w:szCs w:val="24"/>
          <w:lang w:val="ro-RO"/>
        </w:rPr>
        <w:t xml:space="preserve"> </w:t>
      </w:r>
      <w:r w:rsidRPr="00AC0C6F">
        <w:rPr>
          <w:szCs w:val="24"/>
          <w:lang w:val="ro-RO"/>
        </w:rPr>
        <w:t>- Prestatorul se obligă să presteze serviciile la standardele şi/sau performanţele prezentate în propunerea tehnică, anexă la contract.</w:t>
      </w:r>
      <w:r w:rsidRPr="00AC0C6F">
        <w:rPr>
          <w:b/>
          <w:szCs w:val="24"/>
          <w:lang w:val="ro-RO"/>
        </w:rPr>
        <w:t xml:space="preserve"> </w:t>
      </w:r>
    </w:p>
    <w:p w:rsidR="00837BA1" w:rsidRPr="00AC0C6F" w:rsidRDefault="00837BA1" w:rsidP="00F57265">
      <w:pPr>
        <w:pStyle w:val="DefaultText"/>
        <w:spacing w:line="276" w:lineRule="auto"/>
        <w:jc w:val="both"/>
        <w:rPr>
          <w:b/>
          <w:szCs w:val="24"/>
          <w:lang w:val="ro-RO"/>
        </w:rPr>
      </w:pPr>
      <w:r w:rsidRPr="00AC0C6F">
        <w:rPr>
          <w:szCs w:val="24"/>
          <w:lang w:val="ro-RO"/>
        </w:rPr>
        <w:t>7.</w:t>
      </w:r>
      <w:r w:rsidR="005543DB">
        <w:rPr>
          <w:szCs w:val="24"/>
          <w:lang w:val="ro-RO"/>
        </w:rPr>
        <w:t>3</w:t>
      </w:r>
      <w:r w:rsidRPr="00AC0C6F">
        <w:rPr>
          <w:szCs w:val="24"/>
          <w:lang w:val="ro-RO"/>
        </w:rPr>
        <w:t xml:space="preserve"> - Prestatorul se obligă să despăgubească achizitorul împotriva oricăror:</w:t>
      </w:r>
    </w:p>
    <w:p w:rsidR="00837BA1" w:rsidRPr="00AC0C6F" w:rsidRDefault="00837BA1" w:rsidP="00D77018">
      <w:pPr>
        <w:pStyle w:val="DefaultText"/>
        <w:numPr>
          <w:ilvl w:val="0"/>
          <w:numId w:val="2"/>
        </w:numPr>
        <w:spacing w:line="276" w:lineRule="auto"/>
        <w:ind w:firstLine="0"/>
        <w:jc w:val="both"/>
        <w:rPr>
          <w:szCs w:val="24"/>
          <w:lang w:val="ro-RO"/>
        </w:rPr>
      </w:pPr>
      <w:r w:rsidRPr="00AC0C6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837BA1" w:rsidRPr="00AC0C6F" w:rsidRDefault="00837BA1" w:rsidP="00D77018">
      <w:pPr>
        <w:pStyle w:val="DefaultText"/>
        <w:numPr>
          <w:ilvl w:val="0"/>
          <w:numId w:val="2"/>
        </w:numPr>
        <w:spacing w:line="276" w:lineRule="auto"/>
        <w:ind w:firstLine="0"/>
        <w:jc w:val="both"/>
        <w:rPr>
          <w:szCs w:val="24"/>
          <w:lang w:val="ro-RO"/>
        </w:rPr>
      </w:pPr>
      <w:r w:rsidRPr="00AC0C6F">
        <w:rPr>
          <w:szCs w:val="24"/>
          <w:lang w:val="ro-RO"/>
        </w:rPr>
        <w:t>daune-interese, costuri, taxe şi cheltuieli de orice natură, aferente, cu excepţia situaţiei în care o astfel de încălcare rezultă din respectarea caietului de sarcini întocmit de către achizitor.</w:t>
      </w:r>
    </w:p>
    <w:p w:rsidR="000B6986" w:rsidRDefault="000B6986" w:rsidP="00F57265">
      <w:pPr>
        <w:pStyle w:val="DefaultText"/>
        <w:spacing w:line="276" w:lineRule="auto"/>
        <w:jc w:val="both"/>
        <w:rPr>
          <w:b/>
          <w:i/>
          <w:szCs w:val="24"/>
          <w:lang w:val="ro-RO"/>
        </w:rPr>
      </w:pPr>
    </w:p>
    <w:p w:rsidR="00837BA1" w:rsidRPr="00AC0C6F" w:rsidRDefault="00837BA1" w:rsidP="00F57265">
      <w:pPr>
        <w:pStyle w:val="DefaultText"/>
        <w:spacing w:line="276" w:lineRule="auto"/>
        <w:jc w:val="both"/>
        <w:rPr>
          <w:b/>
          <w:szCs w:val="24"/>
          <w:lang w:val="ro-RO"/>
        </w:rPr>
      </w:pPr>
      <w:r w:rsidRPr="00AC0C6F">
        <w:rPr>
          <w:b/>
          <w:i/>
          <w:szCs w:val="24"/>
          <w:lang w:val="ro-RO"/>
        </w:rPr>
        <w:t>8</w:t>
      </w:r>
      <w:r w:rsidRPr="00AC0C6F">
        <w:rPr>
          <w:b/>
          <w:szCs w:val="24"/>
          <w:lang w:val="ro-RO"/>
        </w:rPr>
        <w:t xml:space="preserve">. </w:t>
      </w:r>
      <w:r w:rsidRPr="00AC0C6F">
        <w:rPr>
          <w:b/>
          <w:i/>
          <w:szCs w:val="24"/>
          <w:lang w:val="ro-RO"/>
        </w:rPr>
        <w:t>Obligaţiile principale ale achizitorului</w:t>
      </w:r>
    </w:p>
    <w:p w:rsidR="00837BA1" w:rsidRPr="00AC0C6F" w:rsidRDefault="00837BA1" w:rsidP="00F57265">
      <w:pPr>
        <w:pStyle w:val="DefaultText"/>
        <w:spacing w:line="276" w:lineRule="auto"/>
        <w:jc w:val="both"/>
        <w:rPr>
          <w:szCs w:val="24"/>
          <w:lang w:val="ro-RO"/>
        </w:rPr>
      </w:pPr>
      <w:r w:rsidRPr="00AC0C6F">
        <w:rPr>
          <w:szCs w:val="24"/>
          <w:lang w:val="ro-RO"/>
        </w:rPr>
        <w:t xml:space="preserve">8.1 </w:t>
      </w:r>
      <w:r>
        <w:rPr>
          <w:szCs w:val="24"/>
          <w:lang w:val="ro-RO"/>
        </w:rPr>
        <w:t>-</w:t>
      </w:r>
      <w:r w:rsidRPr="00AC0C6F">
        <w:rPr>
          <w:szCs w:val="24"/>
          <w:lang w:val="ro-RO"/>
        </w:rPr>
        <w:t xml:space="preserve"> Achizitorul se obligă să plătească preţul convenit în prezentul contract pentru serviciile prestate. </w:t>
      </w:r>
    </w:p>
    <w:p w:rsidR="00837BA1" w:rsidRPr="00C6698E" w:rsidRDefault="00837BA1" w:rsidP="00F57265">
      <w:pPr>
        <w:pStyle w:val="DefaultText"/>
        <w:spacing w:line="276" w:lineRule="auto"/>
        <w:jc w:val="both"/>
        <w:rPr>
          <w:color w:val="000000" w:themeColor="text1"/>
          <w:szCs w:val="24"/>
          <w:lang w:val="ro-RO"/>
        </w:rPr>
      </w:pPr>
      <w:r w:rsidRPr="00AC0C6F">
        <w:rPr>
          <w:szCs w:val="24"/>
          <w:lang w:val="ro-RO"/>
        </w:rPr>
        <w:t>8.2</w:t>
      </w:r>
      <w:r>
        <w:rPr>
          <w:szCs w:val="24"/>
          <w:lang w:val="ro-RO"/>
        </w:rPr>
        <w:t xml:space="preserve"> </w:t>
      </w:r>
      <w:r w:rsidRPr="00AC0C6F">
        <w:rPr>
          <w:szCs w:val="24"/>
          <w:lang w:val="ro-RO"/>
        </w:rPr>
        <w:t xml:space="preserve">- </w:t>
      </w:r>
      <w:r w:rsidRPr="00C6698E">
        <w:rPr>
          <w:color w:val="000000" w:themeColor="text1"/>
          <w:szCs w:val="24"/>
          <w:lang w:val="ro-RO"/>
        </w:rPr>
        <w:t>Achizitorul se obligă să recepţioneze serviciil</w:t>
      </w:r>
      <w:r w:rsidR="004C2B7E" w:rsidRPr="00C6698E">
        <w:rPr>
          <w:color w:val="000000" w:themeColor="text1"/>
          <w:szCs w:val="24"/>
          <w:lang w:val="ro-RO"/>
        </w:rPr>
        <w:t xml:space="preserve">e prestate în </w:t>
      </w:r>
      <w:r w:rsidR="00C6698E" w:rsidRPr="00C6698E">
        <w:rPr>
          <w:color w:val="000000" w:themeColor="text1"/>
          <w:szCs w:val="24"/>
          <w:lang w:val="ro-RO"/>
        </w:rPr>
        <w:t>termenul stabilit in caietul de sarcini.</w:t>
      </w:r>
    </w:p>
    <w:p w:rsidR="00C6698E" w:rsidRDefault="00837BA1" w:rsidP="00F57265">
      <w:pPr>
        <w:pStyle w:val="DefaultText"/>
        <w:spacing w:line="276" w:lineRule="auto"/>
        <w:jc w:val="both"/>
        <w:rPr>
          <w:szCs w:val="24"/>
          <w:lang w:val="ro-RO"/>
        </w:rPr>
      </w:pPr>
      <w:r w:rsidRPr="00AC0C6F">
        <w:rPr>
          <w:szCs w:val="24"/>
          <w:lang w:val="ro-RO"/>
        </w:rPr>
        <w:t xml:space="preserve">8.3 </w:t>
      </w:r>
      <w:r w:rsidR="00C6698E">
        <w:rPr>
          <w:szCs w:val="24"/>
          <w:lang w:val="ro-RO"/>
        </w:rPr>
        <w:t>–</w:t>
      </w:r>
      <w:r w:rsidRPr="00AC0C6F">
        <w:rPr>
          <w:szCs w:val="24"/>
          <w:lang w:val="ro-RO"/>
        </w:rPr>
        <w:t xml:space="preserve"> </w:t>
      </w:r>
      <w:r w:rsidR="00C6698E" w:rsidRPr="004C1C71">
        <w:rPr>
          <w:lang w:val="ro-RO"/>
        </w:rPr>
        <w:t>Despăgubirile pe</w:t>
      </w:r>
      <w:r w:rsidR="000C3896">
        <w:rPr>
          <w:lang w:val="ro-RO"/>
        </w:rPr>
        <w:t>ntru terenurile agricole/civile</w:t>
      </w:r>
      <w:r w:rsidR="00C6698E" w:rsidRPr="004C1C71">
        <w:rPr>
          <w:lang w:val="ro-RO"/>
        </w:rPr>
        <w:t xml:space="preserve"> afectate de aceste lucrari, vor fi suportate de catre </w:t>
      </w:r>
      <w:r w:rsidR="00C6698E">
        <w:rPr>
          <w:lang w:val="ro-RO"/>
        </w:rPr>
        <w:t>achizitor</w:t>
      </w:r>
      <w:r w:rsidR="00C6698E" w:rsidRPr="004C1C71">
        <w:rPr>
          <w:lang w:val="ro-RO"/>
        </w:rPr>
        <w:t xml:space="preserve"> in baza proceselor verbale de despagubire si dovada platii catre pagubiti in limita a </w:t>
      </w:r>
      <w:r w:rsidR="009E3E6F">
        <w:rPr>
          <w:lang w:val="ro-RO"/>
        </w:rPr>
        <w:t>10</w:t>
      </w:r>
      <w:r w:rsidR="00C6698E" w:rsidRPr="004C1C71">
        <w:rPr>
          <w:lang w:val="ro-RO"/>
        </w:rPr>
        <w:t xml:space="preserve">% din valoarea </w:t>
      </w:r>
      <w:r w:rsidR="00C6698E">
        <w:rPr>
          <w:lang w:val="ro-RO"/>
        </w:rPr>
        <w:t>contractului, respectiv in limita a …………….. lei conform Anexei nr. 1 la prezentul contract.</w:t>
      </w:r>
    </w:p>
    <w:p w:rsidR="00631F6C" w:rsidRDefault="00631F6C" w:rsidP="00631F6C">
      <w:pPr>
        <w:spacing w:line="276" w:lineRule="auto"/>
        <w:jc w:val="both"/>
        <w:rPr>
          <w:rFonts w:ascii="Times New Roman" w:hAnsi="Times New Roman"/>
        </w:rPr>
      </w:pPr>
      <w:r w:rsidRPr="00473AEF">
        <w:rPr>
          <w:rFonts w:ascii="Times New Roman" w:hAnsi="Times New Roman"/>
          <w:szCs w:val="24"/>
        </w:rPr>
        <w:t xml:space="preserve">8.4. </w:t>
      </w:r>
      <w:r>
        <w:rPr>
          <w:rFonts w:ascii="Times New Roman" w:hAnsi="Times New Roman"/>
          <w:szCs w:val="24"/>
        </w:rPr>
        <w:t>-</w:t>
      </w:r>
      <w:r w:rsidRPr="00473AEF">
        <w:rPr>
          <w:rFonts w:ascii="Times New Roman" w:hAnsi="Times New Roman"/>
          <w:szCs w:val="24"/>
        </w:rPr>
        <w:t xml:space="preserve"> Achizitorul </w:t>
      </w:r>
      <w:r w:rsidRPr="00473AEF">
        <w:rPr>
          <w:rFonts w:ascii="Times New Roman" w:hAnsi="Times New Roman"/>
        </w:rPr>
        <w:t xml:space="preserve">va mandata prestatorul in vederea obtinererii acordurilor de mediu necesare perimetrelor de achizitie. </w:t>
      </w:r>
    </w:p>
    <w:p w:rsidR="00631F6C" w:rsidRPr="001B0913" w:rsidRDefault="00631F6C" w:rsidP="00631F6C">
      <w:pPr>
        <w:pStyle w:val="DefaultText"/>
        <w:jc w:val="both"/>
        <w:rPr>
          <w:szCs w:val="24"/>
          <w:lang w:val="ro-RO"/>
        </w:rPr>
      </w:pPr>
      <w:r w:rsidRPr="005049AC">
        <w:rPr>
          <w:szCs w:val="24"/>
          <w:lang w:val="ro-RO"/>
        </w:rPr>
        <w:lastRenderedPageBreak/>
        <w:t>8.</w:t>
      </w:r>
      <w:r w:rsidR="000B3B60">
        <w:rPr>
          <w:szCs w:val="24"/>
          <w:lang w:val="ro-RO"/>
        </w:rPr>
        <w:t>5</w:t>
      </w:r>
      <w:r w:rsidRPr="005049AC">
        <w:rPr>
          <w:szCs w:val="24"/>
          <w:lang w:val="ro-RO"/>
        </w:rPr>
        <w:t xml:space="preserve">. - </w:t>
      </w:r>
      <w:r w:rsidR="005B44F3" w:rsidRPr="00C67E97">
        <w:rPr>
          <w:szCs w:val="24"/>
          <w:lang w:val="ro-RO"/>
        </w:rPr>
        <w:t xml:space="preserve">Achizitorul are obligaţia de a efectua plata în lei, prin ordin de plată, în termen de 30 de zile de la primirea facturilor de către acesta, in baza Procesului-verbal de recepţie a serviciilor. Facturile vor fi emise de prestator către </w:t>
      </w:r>
      <w:r w:rsidR="005B44F3" w:rsidRPr="00C67E97">
        <w:rPr>
          <w:color w:val="000000"/>
          <w:szCs w:val="24"/>
          <w:lang w:val="ro-RO"/>
        </w:rPr>
        <w:t>S.N.G.N. Romgaz S.A. – Sediu</w:t>
      </w:r>
      <w:r w:rsidRPr="001B0913">
        <w:rPr>
          <w:color w:val="000000"/>
          <w:szCs w:val="24"/>
          <w:lang w:val="ro-RO"/>
        </w:rPr>
        <w:t>.</w:t>
      </w:r>
    </w:p>
    <w:p w:rsidR="00631F6C" w:rsidRPr="001B0913" w:rsidRDefault="00631F6C" w:rsidP="00631F6C">
      <w:pPr>
        <w:pStyle w:val="DefaultText"/>
        <w:jc w:val="both"/>
        <w:rPr>
          <w:szCs w:val="24"/>
          <w:lang w:val="ro-RO"/>
        </w:rPr>
      </w:pPr>
      <w:r w:rsidRPr="001B0913">
        <w:rPr>
          <w:szCs w:val="24"/>
          <w:lang w:val="ro-RO"/>
        </w:rPr>
        <w:t>8.</w:t>
      </w:r>
      <w:r w:rsidR="000B3B60">
        <w:rPr>
          <w:szCs w:val="24"/>
          <w:lang w:val="ro-RO"/>
        </w:rPr>
        <w:t>6</w:t>
      </w:r>
      <w:r>
        <w:rPr>
          <w:szCs w:val="24"/>
          <w:lang w:val="ro-RO"/>
        </w:rPr>
        <w:t>.</w:t>
      </w:r>
      <w:r w:rsidRPr="001B0913">
        <w:rPr>
          <w:szCs w:val="24"/>
          <w:lang w:val="ro-RO"/>
        </w:rPr>
        <w:t xml:space="preserve"> – Dacă achizitorul nu onorează facturile în termen de 14 zile de la expirarea p</w:t>
      </w:r>
      <w:r w:rsidR="000B3B60">
        <w:rPr>
          <w:szCs w:val="24"/>
          <w:lang w:val="ro-RO"/>
        </w:rPr>
        <w:t>erioadei prevăzută la clauza 8.5</w:t>
      </w:r>
      <w:r w:rsidRPr="001B0913">
        <w:rPr>
          <w:szCs w:val="24"/>
          <w:lang w:val="ro-RO"/>
        </w:rPr>
        <w:t xml:space="preserve"> prestatorul are dreptul de a sista prestarea serviciilor. Imediat ce achizitorul onorează factura, prestatorul va relua prestarea serviciilor în termen de 24 de ore.</w:t>
      </w:r>
    </w:p>
    <w:p w:rsidR="00631F6C" w:rsidRDefault="00631F6C" w:rsidP="00F57265">
      <w:pPr>
        <w:pStyle w:val="DefaultText"/>
        <w:spacing w:line="276" w:lineRule="auto"/>
        <w:jc w:val="both"/>
        <w:rPr>
          <w:color w:val="FF0000"/>
          <w:szCs w:val="24"/>
          <w:lang w:val="ro-RO"/>
        </w:rPr>
      </w:pPr>
    </w:p>
    <w:p w:rsidR="00837BA1" w:rsidRPr="00AC0C6F" w:rsidRDefault="00837BA1" w:rsidP="00F57265">
      <w:pPr>
        <w:pStyle w:val="DefaultText"/>
        <w:spacing w:line="276" w:lineRule="auto"/>
        <w:jc w:val="both"/>
        <w:rPr>
          <w:b/>
          <w:szCs w:val="24"/>
          <w:lang w:val="nl-NL"/>
        </w:rPr>
      </w:pPr>
      <w:r w:rsidRPr="00AC0C6F">
        <w:rPr>
          <w:b/>
          <w:i/>
          <w:szCs w:val="24"/>
          <w:lang w:val="nl-NL"/>
        </w:rPr>
        <w:t>9.</w:t>
      </w:r>
      <w:r w:rsidRPr="00AC0C6F">
        <w:rPr>
          <w:b/>
          <w:szCs w:val="24"/>
          <w:lang w:val="nl-NL"/>
        </w:rPr>
        <w:t xml:space="preserve"> </w:t>
      </w:r>
      <w:r w:rsidRPr="00AC0C6F">
        <w:rPr>
          <w:b/>
          <w:i/>
          <w:szCs w:val="24"/>
          <w:lang w:val="nl-NL"/>
        </w:rPr>
        <w:t xml:space="preserve">Sancţiuni pentru neîndeplinirea culpabilă a obligaţiilor </w:t>
      </w:r>
    </w:p>
    <w:p w:rsidR="00837BA1" w:rsidRPr="00AC0C6F" w:rsidRDefault="00837BA1" w:rsidP="00F57265">
      <w:pPr>
        <w:pStyle w:val="DefaultText"/>
        <w:spacing w:line="276" w:lineRule="auto"/>
        <w:jc w:val="both"/>
        <w:rPr>
          <w:szCs w:val="24"/>
          <w:lang w:val="nl-NL"/>
        </w:rPr>
      </w:pPr>
      <w:r w:rsidRPr="00AC0C6F">
        <w:rPr>
          <w:szCs w:val="24"/>
          <w:lang w:val="nl-NL"/>
        </w:rPr>
        <w:t xml:space="preserve">9.1 - În cazul în care, </w:t>
      </w:r>
      <w:proofErr w:type="gramStart"/>
      <w:r w:rsidRPr="00AC0C6F">
        <w:rPr>
          <w:szCs w:val="24"/>
          <w:lang w:val="nl-NL"/>
        </w:rPr>
        <w:t>din</w:t>
      </w:r>
      <w:proofErr w:type="gramEnd"/>
      <w:r w:rsidRPr="00AC0C6F">
        <w:rPr>
          <w:szCs w:val="24"/>
          <w:lang w:val="nl-NL"/>
        </w:rPr>
        <w:t xml:space="preserve"> vina sa exclusivă, prestatorul </w:t>
      </w:r>
      <w:r w:rsidR="00D830CE">
        <w:rPr>
          <w:szCs w:val="24"/>
          <w:lang w:val="nl-NL"/>
        </w:rPr>
        <w:t>i</w:t>
      </w:r>
      <w:r w:rsidRPr="00AC0C6F">
        <w:rPr>
          <w:szCs w:val="24"/>
          <w:lang w:val="nl-NL"/>
        </w:rPr>
        <w:t xml:space="preserve">şi </w:t>
      </w:r>
      <w:r w:rsidR="00D830CE">
        <w:rPr>
          <w:szCs w:val="24"/>
          <w:lang w:val="nl-NL"/>
        </w:rPr>
        <w:t>indeplineste</w:t>
      </w:r>
      <w:r w:rsidRPr="00AC0C6F">
        <w:rPr>
          <w:szCs w:val="24"/>
          <w:lang w:val="nl-NL"/>
        </w:rPr>
        <w:t xml:space="preserve"> obligaţiile </w:t>
      </w:r>
      <w:r w:rsidR="00D830CE">
        <w:rPr>
          <w:szCs w:val="24"/>
          <w:lang w:val="nl-NL"/>
        </w:rPr>
        <w:t>contractuale cu intarziere</w:t>
      </w:r>
      <w:r w:rsidRPr="00AC0C6F">
        <w:rPr>
          <w:szCs w:val="24"/>
          <w:lang w:val="nl-NL"/>
        </w:rPr>
        <w:t xml:space="preserve">, atunci achizitorul are dreptul de a deduce din preţul contractului, ca penalităţi, o sumă echivalentă cu o cotă procentuală </w:t>
      </w:r>
      <w:r>
        <w:rPr>
          <w:szCs w:val="24"/>
          <w:lang w:val="nl-NL"/>
        </w:rPr>
        <w:t>de 0,1% pe zi de intarziere din valoarea obligatiilor neexecutate, incepand cu prima zi dupa expirarea termenului de prestare, pana la indeplinirea efectiva a obligatiilor sau, dupa caz, pana la rezilierea contractului.</w:t>
      </w:r>
    </w:p>
    <w:p w:rsidR="00837BA1" w:rsidRPr="00AC0C6F" w:rsidRDefault="00837BA1" w:rsidP="00F57265">
      <w:pPr>
        <w:pStyle w:val="DefaultText"/>
        <w:spacing w:line="276" w:lineRule="auto"/>
        <w:jc w:val="both"/>
        <w:rPr>
          <w:szCs w:val="24"/>
          <w:lang w:val="ro-RO"/>
        </w:rPr>
      </w:pPr>
      <w:r w:rsidRPr="00AC0C6F">
        <w:rPr>
          <w:szCs w:val="24"/>
          <w:lang w:val="ro-RO"/>
        </w:rPr>
        <w:t xml:space="preserve">9.2 - În cazul în care achizitorul </w:t>
      </w:r>
      <w:r w:rsidR="001D6109">
        <w:rPr>
          <w:szCs w:val="24"/>
          <w:lang w:val="ro-RO"/>
        </w:rPr>
        <w:t>nu onorează facturile în termenul convenit</w:t>
      </w:r>
      <w:r w:rsidRPr="00AC0C6F">
        <w:rPr>
          <w:szCs w:val="24"/>
          <w:lang w:val="ro-RO"/>
        </w:rPr>
        <w:t xml:space="preserve">, atunci acesta are obligaţia de a plăti, ca penalităţi, o sumă echivalentă cu o cotă procentuală </w:t>
      </w:r>
      <w:r>
        <w:rPr>
          <w:szCs w:val="24"/>
          <w:lang w:val="ro-RO"/>
        </w:rPr>
        <w:t xml:space="preserve"> de 0,1% pe zi de intarziere din plata neefectuată, pana la indeplinirea efectiva a obligatiilor.</w:t>
      </w:r>
    </w:p>
    <w:p w:rsidR="00837BA1" w:rsidRPr="00AC0C6F" w:rsidRDefault="00837BA1" w:rsidP="00F57265">
      <w:pPr>
        <w:pStyle w:val="DefaultText"/>
        <w:spacing w:line="276" w:lineRule="auto"/>
        <w:jc w:val="both"/>
        <w:rPr>
          <w:b/>
          <w:szCs w:val="24"/>
          <w:lang w:val="ro-RO"/>
        </w:rPr>
      </w:pPr>
      <w:r w:rsidRPr="00AC0C6F">
        <w:rPr>
          <w:szCs w:val="24"/>
          <w:lang w:val="ro-RO"/>
        </w:rPr>
        <w:t xml:space="preserve">9.3 </w:t>
      </w:r>
      <w:r w:rsidR="00D830CE">
        <w:rPr>
          <w:szCs w:val="24"/>
          <w:lang w:val="ro-RO"/>
        </w:rPr>
        <w:t>–</w:t>
      </w:r>
      <w:r w:rsidRPr="00AC0C6F">
        <w:rPr>
          <w:szCs w:val="24"/>
          <w:lang w:val="ro-RO"/>
        </w:rPr>
        <w:t xml:space="preserve"> </w:t>
      </w:r>
      <w:r w:rsidR="00D830CE">
        <w:rPr>
          <w:szCs w:val="24"/>
          <w:lang w:val="ro-RO"/>
        </w:rPr>
        <w:t>In cazul neindeplinirii obligatiilor contractuale de catre prestator, achizitorul este indreptatit sa rezilieze unilateral contractul si sa ceara plata de daune-interese compensatorii. In acest caz, achizitorul va transmite prestatorului o notificare de reziliere a contractului. Rezilierea opereaza intr-un termen de 5 zile de la primirea de catre prestator a notificarii, fara alta formalitate sau interventia instantei.</w:t>
      </w:r>
    </w:p>
    <w:p w:rsidR="00837BA1" w:rsidRPr="00AC0C6F" w:rsidRDefault="00837BA1" w:rsidP="00F57265">
      <w:pPr>
        <w:pStyle w:val="DefaultText"/>
        <w:spacing w:line="276" w:lineRule="auto"/>
        <w:jc w:val="both"/>
        <w:rPr>
          <w:b/>
          <w:szCs w:val="24"/>
          <w:lang w:val="ro-RO"/>
        </w:rPr>
      </w:pPr>
      <w:r w:rsidRPr="00AC0C6F">
        <w:rPr>
          <w:szCs w:val="24"/>
          <w:lang w:val="ro-RO"/>
        </w:rPr>
        <w:t>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F57265" w:rsidRDefault="00F57265" w:rsidP="00F57265">
      <w:pPr>
        <w:pStyle w:val="DefaultText"/>
        <w:spacing w:line="276" w:lineRule="auto"/>
        <w:jc w:val="both"/>
        <w:rPr>
          <w:b/>
          <w:szCs w:val="24"/>
          <w:lang w:val="ro-RO"/>
        </w:rPr>
      </w:pPr>
    </w:p>
    <w:p w:rsidR="00837BA1" w:rsidRPr="00AC0C6F" w:rsidRDefault="00837BA1" w:rsidP="00F57265">
      <w:pPr>
        <w:pStyle w:val="DefaultText"/>
        <w:spacing w:line="276" w:lineRule="auto"/>
        <w:jc w:val="both"/>
        <w:rPr>
          <w:b/>
          <w:i/>
          <w:szCs w:val="24"/>
          <w:lang w:val="ro-RO"/>
        </w:rPr>
      </w:pPr>
      <w:r w:rsidRPr="00AC0C6F">
        <w:rPr>
          <w:b/>
          <w:i/>
          <w:szCs w:val="24"/>
          <w:lang w:val="ro-RO"/>
        </w:rPr>
        <w:t>10. Garanţia de bună execuţie a contractului</w:t>
      </w:r>
    </w:p>
    <w:p w:rsidR="00F366C2" w:rsidRPr="00F366C2" w:rsidRDefault="00F366C2" w:rsidP="004F7260">
      <w:pPr>
        <w:spacing w:line="276" w:lineRule="auto"/>
        <w:jc w:val="both"/>
        <w:rPr>
          <w:rFonts w:ascii="Times New Roman" w:eastAsia="Malgun Gothic" w:hAnsi="Times New Roman"/>
          <w:szCs w:val="24"/>
        </w:rPr>
      </w:pPr>
      <w:r w:rsidRPr="00F366C2">
        <w:rPr>
          <w:rFonts w:ascii="Times New Roman" w:eastAsia="Malgun Gothic" w:hAnsi="Times New Roman"/>
          <w:noProof/>
          <w:szCs w:val="24"/>
        </w:rPr>
        <w:t xml:space="preserve">10.1 </w:t>
      </w:r>
      <w:r w:rsidRPr="00F366C2">
        <w:rPr>
          <w:rFonts w:ascii="Times New Roman" w:eastAsia="Malgun Gothic" w:hAnsi="Times New Roman"/>
          <w:szCs w:val="24"/>
        </w:rPr>
        <w:t xml:space="preserve">(1) In termen de </w:t>
      </w:r>
      <w:r w:rsidR="004F7260">
        <w:rPr>
          <w:rFonts w:ascii="Times New Roman" w:eastAsia="Malgun Gothic" w:hAnsi="Times New Roman"/>
          <w:szCs w:val="24"/>
        </w:rPr>
        <w:t>5</w:t>
      </w:r>
      <w:r w:rsidRPr="00F366C2">
        <w:rPr>
          <w:rFonts w:ascii="Times New Roman" w:eastAsia="Malgun Gothic" w:hAnsi="Times New Roman"/>
          <w:szCs w:val="24"/>
        </w:rPr>
        <w:t xml:space="preserve"> zile</w:t>
      </w:r>
      <w:r w:rsidR="004F7260">
        <w:rPr>
          <w:rFonts w:ascii="Times New Roman" w:eastAsia="Malgun Gothic" w:hAnsi="Times New Roman"/>
          <w:szCs w:val="24"/>
        </w:rPr>
        <w:t xml:space="preserve"> lucrătoare</w:t>
      </w:r>
      <w:r w:rsidRPr="00F366C2">
        <w:rPr>
          <w:rFonts w:ascii="Times New Roman" w:eastAsia="Malgun Gothic" w:hAnsi="Times New Roman"/>
          <w:szCs w:val="24"/>
        </w:rPr>
        <w:t xml:space="preserve"> de la data semnarii prezentului contract, </w:t>
      </w:r>
      <w:r>
        <w:rPr>
          <w:rFonts w:ascii="Times New Roman" w:eastAsia="Malgun Gothic" w:hAnsi="Times New Roman"/>
          <w:szCs w:val="24"/>
        </w:rPr>
        <w:t>Prestatorul</w:t>
      </w:r>
      <w:r w:rsidRPr="00F366C2">
        <w:rPr>
          <w:rFonts w:ascii="Times New Roman" w:eastAsia="Malgun Gothic" w:hAnsi="Times New Roman"/>
          <w:szCs w:val="24"/>
        </w:rPr>
        <w:t xml:space="preserve"> se obliga sa constituie garantia de buna executie, in cuantum de </w:t>
      </w:r>
      <w:r w:rsidR="00EB6FAC" w:rsidRPr="00232C6F">
        <w:rPr>
          <w:rFonts w:ascii="Times New Roman" w:eastAsia="Malgun Gothic" w:hAnsi="Times New Roman"/>
          <w:color w:val="000000" w:themeColor="text1"/>
          <w:szCs w:val="24"/>
        </w:rPr>
        <w:t>10</w:t>
      </w:r>
      <w:r w:rsidRPr="00232C6F">
        <w:rPr>
          <w:rFonts w:ascii="Times New Roman" w:eastAsia="Malgun Gothic" w:hAnsi="Times New Roman"/>
          <w:color w:val="000000" w:themeColor="text1"/>
          <w:szCs w:val="24"/>
        </w:rPr>
        <w:t xml:space="preserve"> %</w:t>
      </w:r>
      <w:r w:rsidRPr="00EB6FAC">
        <w:rPr>
          <w:rFonts w:ascii="Times New Roman" w:eastAsia="Malgun Gothic" w:hAnsi="Times New Roman"/>
          <w:color w:val="FF0000"/>
          <w:szCs w:val="24"/>
        </w:rPr>
        <w:t xml:space="preserve"> </w:t>
      </w:r>
      <w:r w:rsidRPr="00F366C2">
        <w:rPr>
          <w:rFonts w:ascii="Times New Roman" w:eastAsia="Malgun Gothic" w:hAnsi="Times New Roman"/>
          <w:szCs w:val="24"/>
        </w:rPr>
        <w:t xml:space="preserve">din valoarea contractului fara TVA, pentru o perioada </w:t>
      </w:r>
      <w:r w:rsidR="00545DA1">
        <w:rPr>
          <w:rFonts w:ascii="Times New Roman" w:eastAsia="Malgun Gothic" w:hAnsi="Times New Roman"/>
          <w:szCs w:val="24"/>
        </w:rPr>
        <w:t xml:space="preserve">de </w:t>
      </w:r>
      <w:r w:rsidR="005B44F3">
        <w:rPr>
          <w:rFonts w:ascii="Times New Roman" w:eastAsia="Malgun Gothic" w:hAnsi="Times New Roman"/>
          <w:szCs w:val="24"/>
        </w:rPr>
        <w:t>7</w:t>
      </w:r>
      <w:r w:rsidR="00545DA1">
        <w:rPr>
          <w:rFonts w:ascii="Times New Roman" w:eastAsia="Malgun Gothic" w:hAnsi="Times New Roman"/>
          <w:szCs w:val="24"/>
        </w:rPr>
        <w:t xml:space="preserve"> luni</w:t>
      </w:r>
      <w:r w:rsidR="00A3747D">
        <w:rPr>
          <w:rFonts w:ascii="Times New Roman" w:eastAsia="Malgun Gothic" w:hAnsi="Times New Roman"/>
          <w:szCs w:val="24"/>
        </w:rPr>
        <w:t>.</w:t>
      </w:r>
    </w:p>
    <w:p w:rsidR="000C3896" w:rsidRPr="00F366C2" w:rsidRDefault="00F366C2" w:rsidP="000C3896">
      <w:pPr>
        <w:spacing w:line="276" w:lineRule="auto"/>
        <w:rPr>
          <w:rFonts w:ascii="Times New Roman" w:eastAsia="Malgun Gothic" w:hAnsi="Times New Roman"/>
          <w:szCs w:val="24"/>
        </w:rPr>
      </w:pPr>
      <w:r w:rsidRPr="00F366C2">
        <w:rPr>
          <w:rFonts w:ascii="Times New Roman" w:eastAsia="SimSun" w:hAnsi="Times New Roman"/>
          <w:szCs w:val="24"/>
          <w:lang w:eastAsia="zh-CN"/>
        </w:rPr>
        <w:t xml:space="preserve"> (2) </w:t>
      </w:r>
      <w:r w:rsidR="000C3896" w:rsidRPr="00F366C2">
        <w:rPr>
          <w:rFonts w:ascii="Times New Roman" w:eastAsia="Malgun Gothic" w:hAnsi="Times New Roman"/>
          <w:szCs w:val="24"/>
        </w:rPr>
        <w:t>Garantia de buna executie se constituie printr-un instrument de garantare emis in conditiil</w:t>
      </w:r>
      <w:r w:rsidR="000C3896">
        <w:rPr>
          <w:rFonts w:ascii="Times New Roman" w:eastAsia="Malgun Gothic" w:hAnsi="Times New Roman"/>
          <w:szCs w:val="24"/>
        </w:rPr>
        <w:t xml:space="preserve">e legii de o societate bancara </w:t>
      </w:r>
      <w:r w:rsidR="000C3896" w:rsidRPr="00F366C2">
        <w:rPr>
          <w:rFonts w:ascii="Times New Roman" w:eastAsia="Malgun Gothic" w:hAnsi="Times New Roman"/>
          <w:szCs w:val="24"/>
        </w:rPr>
        <w:t xml:space="preserve">sau prin retineri succesive </w:t>
      </w:r>
      <w:r w:rsidR="000C3896" w:rsidRPr="00FA22ED">
        <w:rPr>
          <w:rFonts w:ascii="Times New Roman" w:eastAsia="SimSun" w:hAnsi="Times New Roman"/>
          <w:szCs w:val="24"/>
          <w:lang w:val="en-US" w:eastAsia="zh-CN"/>
        </w:rPr>
        <w:t xml:space="preserve">in procent de </w:t>
      </w:r>
      <w:r w:rsidR="000C3896">
        <w:rPr>
          <w:rFonts w:ascii="Times New Roman" w:eastAsia="SimSun" w:hAnsi="Times New Roman"/>
          <w:szCs w:val="24"/>
          <w:lang w:val="en-US" w:eastAsia="zh-CN"/>
        </w:rPr>
        <w:t>9</w:t>
      </w:r>
      <w:r w:rsidR="000C3896" w:rsidRPr="00FA22ED">
        <w:rPr>
          <w:rFonts w:ascii="Times New Roman" w:eastAsia="SimSun" w:hAnsi="Times New Roman"/>
          <w:szCs w:val="24"/>
          <w:lang w:val="en-US" w:eastAsia="zh-CN"/>
        </w:rPr>
        <w:t>,5% din plata cuvenita din facturile partiale</w:t>
      </w:r>
      <w:r w:rsidR="000C3896">
        <w:rPr>
          <w:rFonts w:ascii="Times New Roman" w:eastAsia="SimSun" w:hAnsi="Times New Roman"/>
          <w:szCs w:val="24"/>
          <w:lang w:val="en-US" w:eastAsia="zh-CN"/>
        </w:rPr>
        <w:t>.</w:t>
      </w:r>
    </w:p>
    <w:p w:rsidR="000C3896" w:rsidRPr="00F366C2" w:rsidRDefault="000C3896" w:rsidP="000C3896">
      <w:pPr>
        <w:spacing w:line="276" w:lineRule="auto"/>
        <w:jc w:val="both"/>
        <w:rPr>
          <w:rFonts w:ascii="Times New Roman" w:eastAsia="SimSun" w:hAnsi="Times New Roman"/>
          <w:szCs w:val="24"/>
          <w:lang w:eastAsia="zh-CN"/>
        </w:rPr>
      </w:pPr>
      <w:r w:rsidRPr="00F366C2">
        <w:rPr>
          <w:rFonts w:ascii="Times New Roman" w:eastAsia="SimSun" w:hAnsi="Times New Roman"/>
          <w:szCs w:val="24"/>
          <w:lang w:val="en-US" w:eastAsia="zh-CN"/>
        </w:rPr>
        <w:t xml:space="preserve">In cazul in care garantia de buna executie se constituie prin retineri succesive din sumele datorate pentru facturi partiale, </w:t>
      </w:r>
      <w:r>
        <w:rPr>
          <w:rFonts w:ascii="Times New Roman" w:eastAsia="SimSun" w:hAnsi="Times New Roman"/>
          <w:szCs w:val="24"/>
          <w:lang w:val="en-US" w:eastAsia="zh-CN"/>
        </w:rPr>
        <w:t>prestatorul</w:t>
      </w:r>
      <w:r w:rsidRPr="00F366C2">
        <w:rPr>
          <w:rFonts w:ascii="Times New Roman" w:eastAsia="SimSun" w:hAnsi="Times New Roman"/>
          <w:szCs w:val="24"/>
          <w:lang w:val="en-US" w:eastAsia="zh-CN"/>
        </w:rPr>
        <w:t xml:space="preserve"> are obligaţia de a deschide la unitatea Trezoreriei Statului din cadrul organului fiscal competent în administrarea acestuia </w:t>
      </w:r>
      <w:proofErr w:type="gramStart"/>
      <w:r w:rsidRPr="00F366C2">
        <w:rPr>
          <w:rFonts w:ascii="Times New Roman" w:eastAsia="SimSun" w:hAnsi="Times New Roman"/>
          <w:szCs w:val="24"/>
          <w:lang w:val="en-US" w:eastAsia="zh-CN"/>
        </w:rPr>
        <w:t>un</w:t>
      </w:r>
      <w:proofErr w:type="gramEnd"/>
      <w:r w:rsidRPr="00F366C2">
        <w:rPr>
          <w:rFonts w:ascii="Times New Roman" w:eastAsia="SimSun" w:hAnsi="Times New Roman"/>
          <w:szCs w:val="24"/>
          <w:lang w:val="en-US" w:eastAsia="zh-CN"/>
        </w:rPr>
        <w:t xml:space="preserve"> cont de disponibil distinct la disp</w:t>
      </w:r>
      <w:r>
        <w:rPr>
          <w:rFonts w:ascii="Times New Roman" w:eastAsia="SimSun" w:hAnsi="Times New Roman"/>
          <w:szCs w:val="24"/>
          <w:lang w:val="en-US" w:eastAsia="zh-CN"/>
        </w:rPr>
        <w:t>oziţia autoritãţii contractante.</w:t>
      </w:r>
      <w:r w:rsidRPr="00F366C2">
        <w:rPr>
          <w:rFonts w:ascii="Times New Roman" w:eastAsia="SimSun" w:hAnsi="Times New Roman"/>
          <w:szCs w:val="24"/>
          <w:lang w:val="en-US" w:eastAsia="zh-CN"/>
        </w:rPr>
        <w:t xml:space="preserve"> </w:t>
      </w:r>
      <w:r w:rsidRPr="00F366C2">
        <w:rPr>
          <w:rFonts w:ascii="Times New Roman" w:eastAsia="SimSun" w:hAnsi="Times New Roman"/>
          <w:szCs w:val="24"/>
          <w:lang w:eastAsia="zh-CN"/>
        </w:rPr>
        <w:t xml:space="preserve">Suma initiala care se depune de catre </w:t>
      </w:r>
      <w:r>
        <w:rPr>
          <w:rFonts w:ascii="Times New Roman" w:eastAsia="SimSun" w:hAnsi="Times New Roman"/>
          <w:szCs w:val="24"/>
          <w:lang w:eastAsia="zh-CN"/>
        </w:rPr>
        <w:t>prestator</w:t>
      </w:r>
      <w:r w:rsidRPr="00F366C2">
        <w:rPr>
          <w:rFonts w:ascii="Times New Roman" w:eastAsia="SimSun" w:hAnsi="Times New Roman"/>
          <w:szCs w:val="24"/>
          <w:lang w:eastAsia="zh-CN"/>
        </w:rPr>
        <w:t xml:space="preserve"> in contul astfel deschis nu trebuie sa fie mai mica de 0,5% din pretul contractului. Pe parcursul</w:t>
      </w:r>
      <w:r>
        <w:rPr>
          <w:rFonts w:ascii="Times New Roman" w:eastAsia="SimSun" w:hAnsi="Times New Roman"/>
          <w:szCs w:val="24"/>
          <w:lang w:eastAsia="zh-CN"/>
        </w:rPr>
        <w:t xml:space="preserve"> </w:t>
      </w:r>
      <w:r w:rsidRPr="00F366C2">
        <w:rPr>
          <w:rFonts w:ascii="Times New Roman" w:eastAsia="SimSun" w:hAnsi="Times New Roman"/>
          <w:szCs w:val="24"/>
          <w:lang w:eastAsia="zh-CN"/>
        </w:rPr>
        <w:t xml:space="preserve">indeplinirii contractului, autoritatea contractanta urmeaza sa alimenteze acest cont prin retineri succesive din sumele datorate si cuvenite </w:t>
      </w:r>
      <w:r>
        <w:rPr>
          <w:rFonts w:ascii="Times New Roman" w:eastAsia="SimSun" w:hAnsi="Times New Roman"/>
          <w:szCs w:val="24"/>
          <w:lang w:eastAsia="zh-CN"/>
        </w:rPr>
        <w:t>prestatorului</w:t>
      </w:r>
      <w:r w:rsidRPr="00F366C2">
        <w:rPr>
          <w:rFonts w:ascii="Times New Roman" w:eastAsia="SimSun" w:hAnsi="Times New Roman"/>
          <w:szCs w:val="24"/>
          <w:lang w:eastAsia="zh-CN"/>
        </w:rPr>
        <w:t xml:space="preserve"> pana la concurenta sumei stabilite </w:t>
      </w:r>
      <w:r>
        <w:rPr>
          <w:rFonts w:ascii="Times New Roman" w:eastAsia="SimSun" w:hAnsi="Times New Roman"/>
          <w:szCs w:val="24"/>
          <w:lang w:eastAsia="zh-CN"/>
        </w:rPr>
        <w:t>drept garantie de buna executie</w:t>
      </w:r>
      <w:r w:rsidRPr="00F366C2">
        <w:rPr>
          <w:rFonts w:ascii="Times New Roman" w:eastAsia="SimSun" w:hAnsi="Times New Roman"/>
          <w:szCs w:val="24"/>
          <w:lang w:eastAsia="zh-CN"/>
        </w:rPr>
        <w:t>.</w:t>
      </w:r>
    </w:p>
    <w:p w:rsidR="00983296" w:rsidRPr="00983296" w:rsidRDefault="00983296" w:rsidP="000C3896">
      <w:pPr>
        <w:spacing w:line="276" w:lineRule="auto"/>
        <w:jc w:val="both"/>
        <w:rPr>
          <w:rFonts w:ascii="Times New Roman" w:hAnsi="Times New Roman"/>
          <w:noProof/>
          <w:szCs w:val="24"/>
          <w:lang w:val="pt-BR"/>
        </w:rPr>
      </w:pPr>
      <w:r w:rsidRPr="00983296">
        <w:rPr>
          <w:rFonts w:ascii="Times New Roman" w:hAnsi="Times New Roman"/>
          <w:noProof/>
          <w:szCs w:val="24"/>
          <w:lang w:val="pt-BR"/>
        </w:rPr>
        <w:t>10.</w:t>
      </w:r>
      <w:r w:rsidR="00CD6723">
        <w:rPr>
          <w:rFonts w:ascii="Times New Roman" w:hAnsi="Times New Roman"/>
          <w:noProof/>
          <w:szCs w:val="24"/>
          <w:lang w:val="pt-BR"/>
        </w:rPr>
        <w:t>2</w:t>
      </w:r>
      <w:r w:rsidRPr="00983296">
        <w:rPr>
          <w:rFonts w:ascii="Times New Roman" w:hAnsi="Times New Roman"/>
          <w:noProof/>
          <w:szCs w:val="24"/>
          <w:lang w:val="pt-BR"/>
        </w:rPr>
        <w:t xml:space="preserve">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F366C2" w:rsidRPr="00983296" w:rsidRDefault="00983296" w:rsidP="00784B8B">
      <w:pPr>
        <w:spacing w:line="276" w:lineRule="auto"/>
        <w:jc w:val="both"/>
        <w:rPr>
          <w:rFonts w:ascii="Times New Roman" w:hAnsi="Times New Roman"/>
          <w:noProof/>
          <w:szCs w:val="24"/>
          <w:lang w:val="pt-BR"/>
        </w:rPr>
      </w:pPr>
      <w:r w:rsidRPr="00983296">
        <w:rPr>
          <w:rFonts w:ascii="Times New Roman" w:hAnsi="Times New Roman"/>
          <w:noProof/>
          <w:szCs w:val="24"/>
          <w:lang w:val="pt-BR"/>
        </w:rPr>
        <w:t>10.</w:t>
      </w:r>
      <w:r w:rsidR="00CD6723">
        <w:rPr>
          <w:rFonts w:ascii="Times New Roman" w:hAnsi="Times New Roman"/>
          <w:noProof/>
          <w:szCs w:val="24"/>
          <w:lang w:val="pt-BR"/>
        </w:rPr>
        <w:t>3</w:t>
      </w:r>
      <w:r w:rsidRPr="00983296">
        <w:rPr>
          <w:rFonts w:ascii="Times New Roman" w:hAnsi="Times New Roman"/>
          <w:noProof/>
          <w:szCs w:val="24"/>
          <w:lang w:val="pt-BR"/>
        </w:rPr>
        <w:t xml:space="preserve"> - Achizitorul se obligă să restituie garanţia de bună execuţie în termen de </w:t>
      </w:r>
      <w:r>
        <w:rPr>
          <w:rFonts w:ascii="Times New Roman" w:hAnsi="Times New Roman"/>
          <w:noProof/>
          <w:szCs w:val="24"/>
          <w:lang w:val="pt-BR"/>
        </w:rPr>
        <w:t>14 zile</w:t>
      </w:r>
      <w:r w:rsidRPr="00983296">
        <w:rPr>
          <w:rFonts w:ascii="Times New Roman" w:hAnsi="Times New Roman"/>
          <w:noProof/>
          <w:szCs w:val="24"/>
          <w:lang w:val="pt-BR"/>
        </w:rPr>
        <w:t xml:space="preserve"> de la în</w:t>
      </w:r>
      <w:r w:rsidR="00AE62DB">
        <w:rPr>
          <w:rFonts w:ascii="Times New Roman" w:hAnsi="Times New Roman"/>
          <w:noProof/>
          <w:szCs w:val="24"/>
          <w:lang w:val="pt-BR"/>
        </w:rPr>
        <w:t>deplinirea obligaţiilor asumate, daca nu aridicat pana la acea data pretentii asupra ei.</w:t>
      </w:r>
    </w:p>
    <w:p w:rsidR="00425C10" w:rsidRDefault="00425C10" w:rsidP="00784B8B">
      <w:pPr>
        <w:pStyle w:val="DefaultText"/>
        <w:spacing w:line="276" w:lineRule="auto"/>
        <w:jc w:val="both"/>
        <w:rPr>
          <w:b/>
          <w:i/>
          <w:szCs w:val="24"/>
          <w:lang w:val="it-IT"/>
        </w:rPr>
      </w:pPr>
    </w:p>
    <w:p w:rsidR="00FE4A1B" w:rsidRDefault="00FE4A1B" w:rsidP="00784B8B">
      <w:pPr>
        <w:pStyle w:val="DefaultText"/>
        <w:spacing w:line="276" w:lineRule="auto"/>
        <w:jc w:val="both"/>
        <w:rPr>
          <w:b/>
          <w:i/>
          <w:szCs w:val="24"/>
          <w:lang w:val="it-IT"/>
        </w:rPr>
      </w:pPr>
    </w:p>
    <w:p w:rsidR="00837BA1" w:rsidRPr="00AC0C6F" w:rsidRDefault="00837BA1" w:rsidP="00784B8B">
      <w:pPr>
        <w:pStyle w:val="DefaultText"/>
        <w:spacing w:line="276" w:lineRule="auto"/>
        <w:jc w:val="both"/>
        <w:rPr>
          <w:b/>
          <w:i/>
          <w:szCs w:val="24"/>
          <w:lang w:val="it-IT"/>
        </w:rPr>
      </w:pPr>
      <w:r w:rsidRPr="00AC0C6F">
        <w:rPr>
          <w:b/>
          <w:i/>
          <w:szCs w:val="24"/>
          <w:lang w:val="it-IT"/>
        </w:rPr>
        <w:t>11. Alte responsabilităţi ale prestatorului</w:t>
      </w:r>
    </w:p>
    <w:p w:rsidR="00837BA1" w:rsidRPr="00AC0C6F" w:rsidRDefault="00837BA1" w:rsidP="00784B8B">
      <w:pPr>
        <w:pStyle w:val="DefaultText"/>
        <w:spacing w:line="276" w:lineRule="auto"/>
        <w:jc w:val="both"/>
        <w:rPr>
          <w:szCs w:val="24"/>
          <w:lang w:val="it-IT"/>
        </w:rPr>
      </w:pPr>
      <w:r w:rsidRPr="00AC0C6F">
        <w:rPr>
          <w:szCs w:val="24"/>
          <w:lang w:val="it-IT"/>
        </w:rPr>
        <w:t xml:space="preserve">11.1 - (1) Prestatorul are obligaţia de a </w:t>
      </w:r>
      <w:r w:rsidR="00AA477B">
        <w:rPr>
          <w:szCs w:val="24"/>
          <w:lang w:val="it-IT"/>
        </w:rPr>
        <w:t>presta</w:t>
      </w:r>
      <w:r w:rsidRPr="00AC0C6F">
        <w:rPr>
          <w:szCs w:val="24"/>
          <w:lang w:val="it-IT"/>
        </w:rPr>
        <w:t xml:space="preserve"> serviciile prevăzute în contract cu profesionalismul şi promptitudinea cuvenite angajamentului asumat şi în conformitate cu propunerea sa tehnică.</w:t>
      </w:r>
    </w:p>
    <w:p w:rsidR="00AA477B" w:rsidRPr="00AC0C6F" w:rsidRDefault="00837BA1" w:rsidP="00784B8B">
      <w:pPr>
        <w:pStyle w:val="DefaultText"/>
        <w:spacing w:line="276" w:lineRule="auto"/>
        <w:jc w:val="both"/>
        <w:rPr>
          <w:szCs w:val="24"/>
          <w:lang w:val="it-IT"/>
        </w:rPr>
      </w:pPr>
      <w:r w:rsidRPr="00AC0C6F">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7BA1" w:rsidRPr="00AC0C6F" w:rsidRDefault="00837BA1" w:rsidP="00784B8B">
      <w:pPr>
        <w:pStyle w:val="DefaultText"/>
        <w:spacing w:line="276" w:lineRule="auto"/>
        <w:jc w:val="both"/>
        <w:rPr>
          <w:szCs w:val="24"/>
          <w:lang w:val="it-IT"/>
        </w:rPr>
      </w:pPr>
      <w:r w:rsidRPr="00AC0C6F">
        <w:rPr>
          <w:szCs w:val="24"/>
          <w:lang w:val="it-IT"/>
        </w:rPr>
        <w:t>11.</w:t>
      </w:r>
      <w:r w:rsidR="00AA477B">
        <w:rPr>
          <w:szCs w:val="24"/>
          <w:lang w:val="it-IT"/>
        </w:rPr>
        <w:t>2</w:t>
      </w:r>
      <w:r w:rsidRPr="00AC0C6F">
        <w:rPr>
          <w:szCs w:val="24"/>
          <w:lang w:val="it-IT"/>
        </w:rPr>
        <w:t xml:space="preserve"> - Prestatorul este pe deplin responsabil pentru </w:t>
      </w:r>
      <w:r w:rsidR="001D6109">
        <w:rPr>
          <w:szCs w:val="24"/>
          <w:lang w:val="it-IT"/>
        </w:rPr>
        <w:t>prestarea</w:t>
      </w:r>
      <w:r w:rsidRPr="00AC0C6F">
        <w:rPr>
          <w:szCs w:val="24"/>
          <w:lang w:val="it-IT"/>
        </w:rPr>
        <w:t xml:space="preserve"> serviciilor</w:t>
      </w:r>
      <w:r w:rsidR="005543DB">
        <w:rPr>
          <w:szCs w:val="24"/>
          <w:lang w:val="it-IT"/>
        </w:rPr>
        <w:t xml:space="preserve"> </w:t>
      </w:r>
      <w:r>
        <w:rPr>
          <w:szCs w:val="24"/>
          <w:lang w:val="it-IT"/>
        </w:rPr>
        <w:t>prevazute la art.4.1.</w:t>
      </w:r>
      <w:r w:rsidRPr="00AC0C6F">
        <w:rPr>
          <w:szCs w:val="24"/>
          <w:lang w:val="it-IT"/>
        </w:rPr>
        <w:t xml:space="preserve"> Totodată, este răspunzător atât de siguranţa tuturor operaţiunilor şi metodelor de prestare utilizate, cât şi de calificarea personalului folosit pe toată durata contractului.</w:t>
      </w:r>
    </w:p>
    <w:p w:rsidR="00837BA1" w:rsidRPr="00AC0C6F" w:rsidRDefault="00837BA1" w:rsidP="00784B8B">
      <w:pPr>
        <w:pStyle w:val="DefaultText"/>
        <w:spacing w:line="276" w:lineRule="auto"/>
        <w:jc w:val="both"/>
        <w:rPr>
          <w:szCs w:val="24"/>
          <w:lang w:val="it-IT"/>
        </w:rPr>
      </w:pPr>
    </w:p>
    <w:p w:rsidR="00837BA1" w:rsidRPr="00AC0C6F" w:rsidRDefault="00837BA1" w:rsidP="00784B8B">
      <w:pPr>
        <w:pStyle w:val="DefaultText"/>
        <w:spacing w:line="276" w:lineRule="auto"/>
        <w:jc w:val="both"/>
        <w:rPr>
          <w:b/>
          <w:i/>
          <w:szCs w:val="24"/>
          <w:lang w:val="it-IT"/>
        </w:rPr>
      </w:pPr>
      <w:r w:rsidRPr="00AC0C6F">
        <w:rPr>
          <w:b/>
          <w:i/>
          <w:szCs w:val="24"/>
          <w:lang w:val="it-IT"/>
        </w:rPr>
        <w:t>12. Alte responsabilităţi ale achizitorului</w:t>
      </w:r>
    </w:p>
    <w:p w:rsidR="00F57265" w:rsidRPr="00CE3E02" w:rsidRDefault="00837BA1" w:rsidP="00784B8B">
      <w:pPr>
        <w:pStyle w:val="DefaultText"/>
        <w:spacing w:line="276" w:lineRule="auto"/>
        <w:jc w:val="both"/>
        <w:rPr>
          <w:szCs w:val="24"/>
          <w:lang w:val="it-IT"/>
        </w:rPr>
      </w:pPr>
      <w:r w:rsidRPr="00AC0C6F">
        <w:rPr>
          <w:szCs w:val="24"/>
          <w:lang w:val="it-IT"/>
        </w:rPr>
        <w:t>12.1 - Achizitorul se obligă să pună la dispoziţia prestatorului orice facilităţi şi/sau informaţii pe care acesta le-a cerut în propunerea tehnică şi pe care le consideră necesare pe</w:t>
      </w:r>
      <w:r w:rsidR="00CE3E02">
        <w:rPr>
          <w:szCs w:val="24"/>
          <w:lang w:val="it-IT"/>
        </w:rPr>
        <w:t>ntru îndeplinirea contractului.</w:t>
      </w:r>
    </w:p>
    <w:p w:rsidR="00F57265" w:rsidRDefault="00F57265" w:rsidP="00784B8B">
      <w:pPr>
        <w:pStyle w:val="DefaultText"/>
        <w:spacing w:line="276" w:lineRule="auto"/>
        <w:jc w:val="both"/>
        <w:rPr>
          <w:b/>
          <w:i/>
          <w:szCs w:val="24"/>
          <w:lang w:val="it-IT"/>
        </w:rPr>
      </w:pPr>
    </w:p>
    <w:p w:rsidR="009E555E" w:rsidRPr="00C67E97" w:rsidRDefault="009E555E" w:rsidP="009E555E">
      <w:pPr>
        <w:pStyle w:val="DefaultText"/>
        <w:spacing w:line="276" w:lineRule="auto"/>
        <w:jc w:val="both"/>
        <w:rPr>
          <w:b/>
          <w:i/>
          <w:szCs w:val="24"/>
          <w:lang w:val="ro-RO"/>
        </w:rPr>
      </w:pPr>
      <w:r w:rsidRPr="00C67E97">
        <w:rPr>
          <w:b/>
          <w:i/>
          <w:szCs w:val="24"/>
          <w:lang w:val="ro-RO"/>
        </w:rPr>
        <w:t xml:space="preserve">13. Recepţie şi verificări </w:t>
      </w:r>
    </w:p>
    <w:p w:rsidR="009E555E" w:rsidRPr="00C67E97" w:rsidRDefault="009E555E" w:rsidP="009E555E">
      <w:pPr>
        <w:pStyle w:val="NormalWeb"/>
        <w:spacing w:before="0" w:beforeAutospacing="0" w:after="0" w:afterAutospacing="0"/>
        <w:jc w:val="both"/>
        <w:rPr>
          <w:lang w:val="ro-RO"/>
        </w:rPr>
      </w:pPr>
      <w:r w:rsidRPr="00C67E97">
        <w:rPr>
          <w:lang w:val="ro-RO"/>
        </w:rPr>
        <w:t>13.1. - Achizitorul are dreptul de a verifica modul de prestare a serviciilor pentru a stabili conformitatea lor cu prevederile din propunerea tehnica si din caietul de sarcini.</w:t>
      </w:r>
    </w:p>
    <w:p w:rsidR="009E555E" w:rsidRPr="00C67E97" w:rsidRDefault="009E555E" w:rsidP="009E555E">
      <w:pPr>
        <w:spacing w:line="240" w:lineRule="auto"/>
        <w:jc w:val="both"/>
        <w:rPr>
          <w:rFonts w:ascii="Times New Roman" w:hAnsi="Times New Roman"/>
          <w:szCs w:val="24"/>
        </w:rPr>
      </w:pPr>
      <w:r w:rsidRPr="00C67E97">
        <w:rPr>
          <w:rFonts w:ascii="Times New Roman" w:hAnsi="Times New Roman"/>
          <w:szCs w:val="24"/>
        </w:rPr>
        <w:t xml:space="preserve">13.2. -  </w:t>
      </w:r>
      <w:r>
        <w:rPr>
          <w:rFonts w:ascii="Times New Roman" w:hAnsi="Times New Roman"/>
          <w:szCs w:val="24"/>
        </w:rPr>
        <w:t>Se pot face recepţii parţiale</w:t>
      </w:r>
      <w:r w:rsidRPr="00C67E97">
        <w:rPr>
          <w:rFonts w:ascii="Times New Roman" w:hAnsi="Times New Roman"/>
          <w:szCs w:val="24"/>
        </w:rPr>
        <w:t>. Procesul verbal de receptie partiala va consemna nr. km.p efectuati la tariful unitar prevazut in Anexa 1.</w:t>
      </w:r>
    </w:p>
    <w:p w:rsidR="009E555E" w:rsidRPr="00C67E97" w:rsidRDefault="009E555E" w:rsidP="009E555E">
      <w:pPr>
        <w:spacing w:line="240" w:lineRule="auto"/>
        <w:jc w:val="both"/>
        <w:rPr>
          <w:rFonts w:ascii="Times New Roman" w:hAnsi="Times New Roman"/>
          <w:szCs w:val="24"/>
        </w:rPr>
      </w:pPr>
      <w:r w:rsidRPr="00C67E97">
        <w:rPr>
          <w:rFonts w:ascii="Times New Roman" w:hAnsi="Times New Roman"/>
          <w:szCs w:val="24"/>
        </w:rPr>
        <w:t>Prestatorul are obligaţia să intocmească şi să inainteze achizitorului, un raport final privind întreaga activitate de procesare a datelor seismice 3D şi rezultatele acesteia.</w:t>
      </w:r>
    </w:p>
    <w:p w:rsidR="009E555E" w:rsidRPr="00C67E97" w:rsidRDefault="009E555E" w:rsidP="009E555E">
      <w:pPr>
        <w:pStyle w:val="NormalWeb"/>
        <w:spacing w:before="0" w:beforeAutospacing="0" w:after="0" w:afterAutospacing="0"/>
        <w:jc w:val="both"/>
        <w:rPr>
          <w:lang w:val="ro-RO"/>
        </w:rPr>
      </w:pPr>
      <w:r w:rsidRPr="00C67E97">
        <w:rPr>
          <w:lang w:val="ro-RO"/>
        </w:rPr>
        <w:t>13.3. - Verificarile vor fi efectuate in conformitate cu prevederile din prezentul contract. Achizitorul are obligatia de a notifica, in scris, prestatorului identitatea reprezentantilor sai imputerniciti pentru acest scop.</w:t>
      </w:r>
    </w:p>
    <w:p w:rsidR="00781D28" w:rsidRPr="00631F6C" w:rsidRDefault="00781D28" w:rsidP="00784B8B">
      <w:pPr>
        <w:pStyle w:val="DefaultText"/>
        <w:spacing w:line="276" w:lineRule="auto"/>
        <w:jc w:val="both"/>
        <w:rPr>
          <w:b/>
          <w:i/>
          <w:szCs w:val="24"/>
          <w:lang w:val="ro-RO"/>
        </w:rPr>
      </w:pPr>
    </w:p>
    <w:p w:rsidR="00837BA1" w:rsidRPr="00AC0C6F" w:rsidRDefault="00837BA1" w:rsidP="00784B8B">
      <w:pPr>
        <w:pStyle w:val="DefaultText"/>
        <w:spacing w:line="276" w:lineRule="auto"/>
        <w:jc w:val="both"/>
        <w:rPr>
          <w:b/>
          <w:i/>
          <w:szCs w:val="24"/>
          <w:lang w:val="it-IT"/>
        </w:rPr>
      </w:pPr>
      <w:r w:rsidRPr="00AC0C6F">
        <w:rPr>
          <w:b/>
          <w:i/>
          <w:szCs w:val="24"/>
          <w:lang w:val="it-IT"/>
        </w:rPr>
        <w:t>14. Începere, finalizare, întârzieri, sistare</w:t>
      </w:r>
    </w:p>
    <w:p w:rsidR="00AE62DB" w:rsidRDefault="00837BA1" w:rsidP="00784B8B">
      <w:pPr>
        <w:pStyle w:val="DefaultText"/>
        <w:spacing w:line="276" w:lineRule="auto"/>
        <w:jc w:val="both"/>
        <w:rPr>
          <w:szCs w:val="24"/>
          <w:lang w:val="it-IT"/>
        </w:rPr>
      </w:pPr>
      <w:r w:rsidRPr="00AC0C6F">
        <w:rPr>
          <w:szCs w:val="24"/>
          <w:lang w:val="it-IT"/>
        </w:rPr>
        <w:t xml:space="preserve">14.1 - (1) </w:t>
      </w:r>
      <w:r w:rsidR="000C3896" w:rsidRPr="00AC0C6F">
        <w:rPr>
          <w:szCs w:val="24"/>
          <w:lang w:val="it-IT"/>
        </w:rPr>
        <w:t xml:space="preserve">1) </w:t>
      </w:r>
      <w:r w:rsidR="000C3896" w:rsidRPr="001B0913">
        <w:rPr>
          <w:lang w:val="ro-RO"/>
        </w:rPr>
        <w:t>Prestatorul are obligatia de a incepe prestarea serviciilor dupa semnarea contractului de ambele parti si constituire garantiei de buna executie</w:t>
      </w:r>
      <w:r w:rsidR="00B752BC">
        <w:rPr>
          <w:lang w:val="ro-RO"/>
        </w:rPr>
        <w:t>.</w:t>
      </w:r>
    </w:p>
    <w:p w:rsidR="00837BA1" w:rsidRPr="00AC0C6F" w:rsidRDefault="00837BA1" w:rsidP="00784B8B">
      <w:pPr>
        <w:pStyle w:val="DefaultText"/>
        <w:spacing w:line="276" w:lineRule="auto"/>
        <w:jc w:val="both"/>
        <w:rPr>
          <w:szCs w:val="24"/>
          <w:lang w:val="pt-BR"/>
        </w:rPr>
      </w:pPr>
      <w:r w:rsidRPr="00AC0C6F">
        <w:rPr>
          <w:szCs w:val="24"/>
          <w:lang w:val="pt-BR"/>
        </w:rPr>
        <w:t>(2) În cazul în care prestatorul suferă întârzieri şi/sau suportă costuri suplimentare, datorate în exclusivitate achizitorului, părţile vor stabili de comun acord:</w:t>
      </w:r>
    </w:p>
    <w:p w:rsidR="00837BA1" w:rsidRPr="00AC0C6F" w:rsidRDefault="00837BA1" w:rsidP="00784B8B">
      <w:pPr>
        <w:pStyle w:val="DefaultText"/>
        <w:numPr>
          <w:ilvl w:val="12"/>
          <w:numId w:val="0"/>
        </w:numPr>
        <w:spacing w:line="276" w:lineRule="auto"/>
        <w:ind w:firstLine="900"/>
        <w:jc w:val="both"/>
        <w:rPr>
          <w:szCs w:val="24"/>
          <w:lang w:val="pt-BR"/>
        </w:rPr>
      </w:pPr>
      <w:r w:rsidRPr="00AC0C6F">
        <w:rPr>
          <w:szCs w:val="24"/>
          <w:lang w:val="pt-BR"/>
        </w:rPr>
        <w:t>a) prelungirea perioadei de prestare a serviciului; şi</w:t>
      </w:r>
    </w:p>
    <w:p w:rsidR="00837BA1" w:rsidRPr="00AC0C6F" w:rsidRDefault="00837BA1" w:rsidP="00784B8B">
      <w:pPr>
        <w:pStyle w:val="DefaultText"/>
        <w:numPr>
          <w:ilvl w:val="12"/>
          <w:numId w:val="0"/>
        </w:numPr>
        <w:spacing w:line="276" w:lineRule="auto"/>
        <w:ind w:firstLine="900"/>
        <w:jc w:val="both"/>
        <w:rPr>
          <w:szCs w:val="24"/>
          <w:lang w:val="pt-BR"/>
        </w:rPr>
      </w:pPr>
      <w:r w:rsidRPr="00AC0C6F">
        <w:rPr>
          <w:szCs w:val="24"/>
          <w:lang w:val="pt-BR"/>
        </w:rPr>
        <w:t>b)</w:t>
      </w:r>
      <w:r w:rsidR="00725668">
        <w:rPr>
          <w:szCs w:val="24"/>
          <w:lang w:val="pt-BR"/>
        </w:rPr>
        <w:t xml:space="preserve"> </w:t>
      </w:r>
      <w:r w:rsidRPr="00AC0C6F">
        <w:rPr>
          <w:szCs w:val="24"/>
          <w:lang w:val="pt-BR"/>
        </w:rPr>
        <w:t>totalul cheltuielilor aferente, dacă este cazul, care se vor adăuga la preţul contractului.</w:t>
      </w:r>
    </w:p>
    <w:p w:rsidR="00837BA1" w:rsidRPr="00AC0C6F" w:rsidRDefault="00837BA1" w:rsidP="00784B8B">
      <w:pPr>
        <w:pStyle w:val="DefaultText"/>
        <w:spacing w:line="276" w:lineRule="auto"/>
        <w:jc w:val="both"/>
        <w:rPr>
          <w:szCs w:val="24"/>
          <w:lang w:val="pt-BR"/>
        </w:rPr>
      </w:pPr>
      <w:r w:rsidRPr="00AC0C6F">
        <w:rPr>
          <w:szCs w:val="24"/>
          <w:lang w:val="pt-BR"/>
        </w:rPr>
        <w:t>14.2 -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rsidR="00837BA1" w:rsidRPr="00AC0C6F" w:rsidRDefault="00837BA1" w:rsidP="00784B8B">
      <w:pPr>
        <w:pStyle w:val="DefaultText"/>
        <w:spacing w:line="276" w:lineRule="auto"/>
        <w:jc w:val="both"/>
        <w:rPr>
          <w:szCs w:val="24"/>
        </w:rPr>
      </w:pPr>
      <w:r w:rsidRPr="00AC0C6F">
        <w:rPr>
          <w:szCs w:val="24"/>
        </w:rPr>
        <w:t xml:space="preserve">(2) În cazul în care: </w:t>
      </w:r>
    </w:p>
    <w:p w:rsidR="00837BA1" w:rsidRPr="00AC0C6F" w:rsidRDefault="00837BA1" w:rsidP="00D77018">
      <w:pPr>
        <w:pStyle w:val="DefaultText"/>
        <w:numPr>
          <w:ilvl w:val="7"/>
          <w:numId w:val="1"/>
        </w:numPr>
        <w:spacing w:line="276" w:lineRule="auto"/>
        <w:ind w:left="900" w:firstLine="0"/>
        <w:jc w:val="both"/>
        <w:rPr>
          <w:szCs w:val="24"/>
          <w:lang w:val="fr-FR"/>
        </w:rPr>
      </w:pPr>
      <w:r w:rsidRPr="00AC0C6F">
        <w:rPr>
          <w:szCs w:val="24"/>
          <w:lang w:val="fr-FR"/>
        </w:rPr>
        <w:t>orice motive de întârziere, ce nu se datorează prestatorului, sau</w:t>
      </w:r>
    </w:p>
    <w:p w:rsidR="00820E48" w:rsidRDefault="00837BA1" w:rsidP="00D77018">
      <w:pPr>
        <w:pStyle w:val="DefaultText"/>
        <w:numPr>
          <w:ilvl w:val="7"/>
          <w:numId w:val="1"/>
        </w:numPr>
        <w:spacing w:line="276" w:lineRule="auto"/>
        <w:ind w:left="900" w:firstLine="0"/>
        <w:jc w:val="both"/>
        <w:rPr>
          <w:szCs w:val="24"/>
          <w:lang w:val="fr-FR"/>
        </w:rPr>
      </w:pPr>
      <w:r w:rsidRPr="00AC0C6F">
        <w:rPr>
          <w:szCs w:val="24"/>
          <w:lang w:val="fr-FR"/>
        </w:rPr>
        <w:t>alte circumstanţe neobişnuite susceptibile de a surveni, altfel decât prin încălcarea contractului de către prestator,</w:t>
      </w:r>
      <w:r w:rsidR="00820E48">
        <w:rPr>
          <w:szCs w:val="24"/>
          <w:lang w:val="fr-FR"/>
        </w:rPr>
        <w:t xml:space="preserve"> </w:t>
      </w:r>
      <w:r w:rsidRPr="00820E48">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837BA1" w:rsidRPr="00820E48" w:rsidRDefault="00820E48" w:rsidP="00820E48">
      <w:pPr>
        <w:pStyle w:val="DefaultText"/>
        <w:spacing w:line="276" w:lineRule="auto"/>
        <w:jc w:val="both"/>
        <w:rPr>
          <w:szCs w:val="24"/>
          <w:lang w:val="fr-FR"/>
        </w:rPr>
      </w:pPr>
      <w:r>
        <w:rPr>
          <w:szCs w:val="24"/>
          <w:lang w:val="fr-FR"/>
        </w:rPr>
        <w:t xml:space="preserve">14.3 - </w:t>
      </w:r>
      <w:r w:rsidR="00837BA1" w:rsidRPr="00820E48">
        <w:rPr>
          <w:szCs w:val="24"/>
          <w:lang w:val="fr-FR"/>
        </w:rPr>
        <w:t>Dacă pe parcursul îndeplinirii contractului prestatorul nu respectă termenul de prestare, acesta are</w:t>
      </w:r>
      <w:r w:rsidR="0028796F" w:rsidRPr="00820E48">
        <w:rPr>
          <w:szCs w:val="24"/>
          <w:lang w:val="fr-FR"/>
        </w:rPr>
        <w:t xml:space="preserve"> </w:t>
      </w:r>
      <w:r w:rsidR="00837BA1" w:rsidRPr="00820E48">
        <w:rPr>
          <w:szCs w:val="24"/>
          <w:lang w:val="fr-FR"/>
        </w:rPr>
        <w:t>obligaţia de a notifica acest lucru, în timp util, achizitorului. Modificarea datei/perioadelor de prestare, se face cu acordul părţilor, prin act adiţional.</w:t>
      </w:r>
    </w:p>
    <w:p w:rsidR="00837BA1" w:rsidRPr="00AC0C6F" w:rsidRDefault="00837BA1" w:rsidP="00784B8B">
      <w:pPr>
        <w:pStyle w:val="DefaultText"/>
        <w:spacing w:line="276" w:lineRule="auto"/>
        <w:jc w:val="both"/>
        <w:rPr>
          <w:b/>
          <w:szCs w:val="24"/>
          <w:lang w:val="fr-FR"/>
        </w:rPr>
      </w:pPr>
      <w:r w:rsidRPr="00AC0C6F">
        <w:rPr>
          <w:szCs w:val="24"/>
          <w:lang w:val="fr-FR"/>
        </w:rPr>
        <w:lastRenderedPageBreak/>
        <w:t xml:space="preserve">14.4 - În afara cazului în care achizitorul este </w:t>
      </w:r>
      <w:proofErr w:type="gramStart"/>
      <w:r w:rsidRPr="00AC0C6F">
        <w:rPr>
          <w:szCs w:val="24"/>
          <w:lang w:val="fr-FR"/>
        </w:rPr>
        <w:t>de acord</w:t>
      </w:r>
      <w:proofErr w:type="gramEnd"/>
      <w:r w:rsidRPr="00AC0C6F">
        <w:rPr>
          <w:szCs w:val="24"/>
          <w:lang w:val="fr-FR"/>
        </w:rPr>
        <w:t xml:space="preserve"> cu o prelungire a termenului de </w:t>
      </w:r>
      <w:r w:rsidR="00D830CE">
        <w:rPr>
          <w:szCs w:val="24"/>
          <w:lang w:val="fr-FR"/>
        </w:rPr>
        <w:t>prestare</w:t>
      </w:r>
      <w:r w:rsidRPr="00AC0C6F">
        <w:rPr>
          <w:szCs w:val="24"/>
          <w:lang w:val="fr-FR"/>
        </w:rPr>
        <w:t xml:space="preserve">, orice întârziere în îndeplinirea contractului dă dreptul achizitorului de a solicita penalităţi prestatorului. </w:t>
      </w:r>
    </w:p>
    <w:p w:rsidR="0028796F" w:rsidRPr="004F7260" w:rsidRDefault="0028796F" w:rsidP="00784B8B">
      <w:pPr>
        <w:pStyle w:val="DefaultText"/>
        <w:spacing w:line="276" w:lineRule="auto"/>
        <w:jc w:val="both"/>
        <w:rPr>
          <w:b/>
          <w:i/>
          <w:szCs w:val="24"/>
        </w:rPr>
      </w:pPr>
    </w:p>
    <w:p w:rsidR="00837BA1" w:rsidRPr="00AC0C6F" w:rsidRDefault="00837BA1" w:rsidP="00784B8B">
      <w:pPr>
        <w:pStyle w:val="DefaultText"/>
        <w:spacing w:line="276" w:lineRule="auto"/>
        <w:jc w:val="both"/>
        <w:rPr>
          <w:b/>
          <w:i/>
          <w:szCs w:val="24"/>
          <w:lang w:val="fr-FR"/>
        </w:rPr>
      </w:pPr>
      <w:r w:rsidRPr="00AC0C6F">
        <w:rPr>
          <w:b/>
          <w:i/>
          <w:szCs w:val="24"/>
          <w:lang w:val="fr-FR"/>
        </w:rPr>
        <w:t>15. Ajustarea preţului contractului</w:t>
      </w:r>
    </w:p>
    <w:p w:rsidR="00837BA1" w:rsidRPr="00AC0C6F" w:rsidRDefault="00837BA1" w:rsidP="00784B8B">
      <w:pPr>
        <w:pStyle w:val="DefaultText"/>
        <w:spacing w:line="276" w:lineRule="auto"/>
        <w:jc w:val="both"/>
        <w:rPr>
          <w:szCs w:val="24"/>
          <w:lang w:val="fr-FR"/>
        </w:rPr>
      </w:pPr>
      <w:r w:rsidRPr="00AC0C6F">
        <w:rPr>
          <w:szCs w:val="24"/>
          <w:lang w:val="fr-FR"/>
        </w:rPr>
        <w:t xml:space="preserve">15.1 - Pentru serviciile prestate, plăţile datorate </w:t>
      </w:r>
      <w:proofErr w:type="gramStart"/>
      <w:r w:rsidRPr="00AC0C6F">
        <w:rPr>
          <w:szCs w:val="24"/>
          <w:lang w:val="fr-FR"/>
        </w:rPr>
        <w:t>de achizitor</w:t>
      </w:r>
      <w:proofErr w:type="gramEnd"/>
      <w:r w:rsidRPr="00AC0C6F">
        <w:rPr>
          <w:szCs w:val="24"/>
          <w:lang w:val="fr-FR"/>
        </w:rPr>
        <w:t xml:space="preserve"> prestatorului sunt </w:t>
      </w:r>
      <w:r w:rsidR="00A35F4B">
        <w:rPr>
          <w:szCs w:val="24"/>
          <w:lang w:val="fr-FR"/>
        </w:rPr>
        <w:t xml:space="preserve">cele </w:t>
      </w:r>
      <w:r w:rsidRPr="00AC0C6F">
        <w:rPr>
          <w:szCs w:val="24"/>
          <w:lang w:val="fr-FR"/>
        </w:rPr>
        <w:t>declarate în propunerea financiară, anexă la contract.</w:t>
      </w:r>
    </w:p>
    <w:p w:rsidR="00837BA1" w:rsidRDefault="00837BA1" w:rsidP="00784B8B">
      <w:pPr>
        <w:pStyle w:val="DefaultText"/>
        <w:spacing w:line="276" w:lineRule="auto"/>
        <w:jc w:val="both"/>
        <w:rPr>
          <w:szCs w:val="24"/>
          <w:lang w:val="fr-FR"/>
        </w:rPr>
      </w:pPr>
      <w:r w:rsidRPr="00AC0C6F">
        <w:rPr>
          <w:szCs w:val="24"/>
          <w:lang w:val="fr-FR"/>
        </w:rPr>
        <w:t>15.2 - Preţul contractului</w:t>
      </w:r>
      <w:r>
        <w:rPr>
          <w:szCs w:val="24"/>
          <w:lang w:val="fr-FR"/>
        </w:rPr>
        <w:t xml:space="preserve"> nu</w:t>
      </w:r>
      <w:r w:rsidRPr="00AC0C6F">
        <w:rPr>
          <w:szCs w:val="24"/>
          <w:lang w:val="fr-FR"/>
        </w:rPr>
        <w:t xml:space="preserve"> se ajustează</w:t>
      </w:r>
      <w:r>
        <w:rPr>
          <w:szCs w:val="24"/>
          <w:lang w:val="fr-FR"/>
        </w:rPr>
        <w:t>.</w:t>
      </w:r>
    </w:p>
    <w:p w:rsidR="00A35F4B" w:rsidRPr="00CE3E02" w:rsidRDefault="00A35F4B" w:rsidP="00784B8B">
      <w:pPr>
        <w:pStyle w:val="DefaultText"/>
        <w:spacing w:line="276" w:lineRule="auto"/>
        <w:jc w:val="both"/>
        <w:rPr>
          <w:szCs w:val="24"/>
          <w:lang w:val="fr-FR"/>
        </w:rPr>
      </w:pPr>
    </w:p>
    <w:p w:rsidR="00837BA1" w:rsidRPr="00AC0C6F" w:rsidRDefault="00837BA1" w:rsidP="00784B8B">
      <w:pPr>
        <w:pStyle w:val="DefaultText"/>
        <w:spacing w:line="276" w:lineRule="auto"/>
        <w:jc w:val="both"/>
        <w:rPr>
          <w:b/>
          <w:i/>
          <w:szCs w:val="24"/>
          <w:lang w:val="fr-FR"/>
        </w:rPr>
      </w:pPr>
      <w:r w:rsidRPr="00AC0C6F">
        <w:rPr>
          <w:b/>
          <w:i/>
          <w:szCs w:val="24"/>
          <w:lang w:val="fr-FR"/>
        </w:rPr>
        <w:t>16. Subcontractanţi</w:t>
      </w:r>
      <w:r w:rsidR="00EE785B">
        <w:rPr>
          <w:b/>
          <w:i/>
          <w:szCs w:val="24"/>
          <w:lang w:val="fr-FR"/>
        </w:rPr>
        <w:t xml:space="preserve"> (daca e cazul)</w:t>
      </w:r>
    </w:p>
    <w:p w:rsidR="00837BA1" w:rsidRPr="00AC0C6F" w:rsidRDefault="00837BA1" w:rsidP="00784B8B">
      <w:pPr>
        <w:pStyle w:val="DefaultText1"/>
        <w:spacing w:line="276" w:lineRule="auto"/>
        <w:jc w:val="both"/>
        <w:rPr>
          <w:szCs w:val="24"/>
          <w:lang w:val="fr-FR"/>
        </w:rPr>
      </w:pPr>
      <w:r w:rsidRPr="00AC0C6F">
        <w:rPr>
          <w:szCs w:val="24"/>
          <w:lang w:val="fr-FR"/>
        </w:rPr>
        <w:t>16.1 - Prestatorul are obligaţia, în cazul în care subcontractează părţi din contract, de a încheia contracte cu subcontractanţii desemnaţi, în aceleaşi condiţii în care el a semnat contractul cu achizitorul.</w:t>
      </w:r>
    </w:p>
    <w:p w:rsidR="00837BA1" w:rsidRPr="00AC0C6F" w:rsidRDefault="00837BA1" w:rsidP="00784B8B">
      <w:pPr>
        <w:pStyle w:val="DefaultText1"/>
        <w:spacing w:line="276" w:lineRule="auto"/>
        <w:jc w:val="both"/>
        <w:rPr>
          <w:szCs w:val="24"/>
          <w:lang w:val="fr-FR"/>
        </w:rPr>
      </w:pPr>
      <w:r w:rsidRPr="00AC0C6F">
        <w:rPr>
          <w:szCs w:val="24"/>
          <w:lang w:val="fr-FR"/>
        </w:rPr>
        <w:t xml:space="preserve">16.2 - (1) Prestatorul are obligaţia de a prezenta </w:t>
      </w:r>
      <w:proofErr w:type="gramStart"/>
      <w:r w:rsidRPr="00AC0C6F">
        <w:rPr>
          <w:szCs w:val="24"/>
          <w:lang w:val="fr-FR"/>
        </w:rPr>
        <w:t>la încheierea</w:t>
      </w:r>
      <w:proofErr w:type="gramEnd"/>
      <w:r w:rsidRPr="00AC0C6F">
        <w:rPr>
          <w:szCs w:val="24"/>
          <w:lang w:val="fr-FR"/>
        </w:rPr>
        <w:t xml:space="preserve"> contractului toate contractele încheiate cu subcontractanţii desemnaţi.</w:t>
      </w:r>
    </w:p>
    <w:p w:rsidR="00837BA1" w:rsidRPr="00AC0C6F" w:rsidRDefault="00837BA1" w:rsidP="00784B8B">
      <w:pPr>
        <w:pStyle w:val="DefaultText1"/>
        <w:spacing w:line="276" w:lineRule="auto"/>
        <w:jc w:val="both"/>
        <w:rPr>
          <w:szCs w:val="24"/>
          <w:lang w:val="fr-FR"/>
        </w:rPr>
      </w:pPr>
      <w:r w:rsidRPr="00AC0C6F">
        <w:rPr>
          <w:szCs w:val="24"/>
          <w:lang w:val="fr-FR"/>
        </w:rPr>
        <w:t>(2) Lista subcontractanţilor, cu datele de recunoaştere ale acestora, cât şi contractele încheiate cu aceştia se constituie în anexe la contract.</w:t>
      </w:r>
    </w:p>
    <w:p w:rsidR="00837BA1" w:rsidRPr="00AC0C6F" w:rsidRDefault="00837BA1" w:rsidP="00784B8B">
      <w:pPr>
        <w:pStyle w:val="DefaultText1"/>
        <w:spacing w:line="276" w:lineRule="auto"/>
        <w:jc w:val="both"/>
        <w:rPr>
          <w:szCs w:val="24"/>
          <w:lang w:val="fr-FR"/>
        </w:rPr>
      </w:pPr>
      <w:r w:rsidRPr="00AC0C6F">
        <w:rPr>
          <w:szCs w:val="24"/>
          <w:lang w:val="fr-FR"/>
        </w:rPr>
        <w:t xml:space="preserve">16.3 - (1) Prestatorul este pe deplin răspunzător faţă </w:t>
      </w:r>
      <w:proofErr w:type="gramStart"/>
      <w:r w:rsidRPr="00AC0C6F">
        <w:rPr>
          <w:szCs w:val="24"/>
          <w:lang w:val="fr-FR"/>
        </w:rPr>
        <w:t>de achizitor</w:t>
      </w:r>
      <w:proofErr w:type="gramEnd"/>
      <w:r w:rsidRPr="00AC0C6F">
        <w:rPr>
          <w:szCs w:val="24"/>
          <w:lang w:val="fr-FR"/>
        </w:rPr>
        <w:t xml:space="preserve"> de modul în care îndeplineşte contractul.</w:t>
      </w:r>
    </w:p>
    <w:p w:rsidR="00837BA1" w:rsidRPr="00AC0C6F" w:rsidRDefault="00837BA1" w:rsidP="00784B8B">
      <w:pPr>
        <w:pStyle w:val="DefaultText1"/>
        <w:spacing w:line="276" w:lineRule="auto"/>
        <w:jc w:val="both"/>
        <w:rPr>
          <w:szCs w:val="24"/>
          <w:lang w:val="fr-FR"/>
        </w:rPr>
      </w:pPr>
      <w:r w:rsidRPr="00AC0C6F">
        <w:rPr>
          <w:szCs w:val="24"/>
          <w:lang w:val="fr-FR"/>
        </w:rPr>
        <w:t>(2) Subcontractantul este pe deplin răspunzător faţă de prestator de modul în care îşi îndeplineşte partea sa din contract.</w:t>
      </w:r>
    </w:p>
    <w:p w:rsidR="00837BA1" w:rsidRPr="00AC0C6F" w:rsidRDefault="00837BA1" w:rsidP="00784B8B">
      <w:pPr>
        <w:pStyle w:val="DefaultText1"/>
        <w:spacing w:line="276" w:lineRule="auto"/>
        <w:jc w:val="both"/>
        <w:rPr>
          <w:szCs w:val="24"/>
          <w:lang w:val="fr-FR"/>
        </w:rPr>
      </w:pPr>
      <w:r w:rsidRPr="00AC0C6F">
        <w:rPr>
          <w:szCs w:val="24"/>
          <w:lang w:val="fr-FR"/>
        </w:rPr>
        <w:t>(3)</w:t>
      </w:r>
      <w:r w:rsidRPr="00AC0C6F">
        <w:rPr>
          <w:b/>
          <w:szCs w:val="24"/>
          <w:lang w:val="fr-FR"/>
        </w:rPr>
        <w:t xml:space="preserve"> </w:t>
      </w:r>
      <w:r w:rsidRPr="00AC0C6F">
        <w:rPr>
          <w:szCs w:val="24"/>
          <w:lang w:val="fr-FR"/>
        </w:rPr>
        <w:t>Prestatorul</w:t>
      </w:r>
      <w:r w:rsidRPr="00AC0C6F">
        <w:rPr>
          <w:b/>
          <w:szCs w:val="24"/>
          <w:lang w:val="fr-FR"/>
        </w:rPr>
        <w:t xml:space="preserve"> </w:t>
      </w:r>
      <w:r w:rsidRPr="00AC0C6F">
        <w:rPr>
          <w:szCs w:val="24"/>
          <w:lang w:val="fr-FR"/>
        </w:rPr>
        <w:t>are dreptul de a pretinde daune-interese subcontractanţilor dacă aceştia nu îşi îndeplinesc partea lor din contract.</w:t>
      </w:r>
    </w:p>
    <w:p w:rsidR="00837BA1" w:rsidRPr="00AC0C6F" w:rsidRDefault="00837BA1" w:rsidP="00784B8B">
      <w:pPr>
        <w:pStyle w:val="DefaultText1"/>
        <w:spacing w:line="276" w:lineRule="auto"/>
        <w:jc w:val="both"/>
        <w:rPr>
          <w:b/>
          <w:szCs w:val="24"/>
          <w:lang w:val="it-IT"/>
        </w:rPr>
      </w:pPr>
      <w:r w:rsidRPr="00AC0C6F">
        <w:rPr>
          <w:szCs w:val="24"/>
          <w:lang w:val="it-IT"/>
        </w:rPr>
        <w:t>16.4 - Prestatorul poate schimba oricare subcontractant numai dacă acesta nu şi-a îndeplinit partea sa din contract. Schimbarea subcontractantului nu va determina schimbarea preţului contractului şi va fi notificată achizitorului</w:t>
      </w:r>
      <w:r w:rsidRPr="00AC0C6F">
        <w:rPr>
          <w:b/>
          <w:szCs w:val="24"/>
          <w:lang w:val="it-IT"/>
        </w:rPr>
        <w:t>.</w:t>
      </w:r>
    </w:p>
    <w:p w:rsidR="00F57265" w:rsidRDefault="00F57265" w:rsidP="00784B8B">
      <w:pPr>
        <w:pStyle w:val="DefaultText"/>
        <w:spacing w:line="276" w:lineRule="auto"/>
        <w:jc w:val="both"/>
        <w:rPr>
          <w:b/>
          <w:i/>
          <w:szCs w:val="24"/>
          <w:lang w:val="pt-BR"/>
        </w:rPr>
      </w:pPr>
    </w:p>
    <w:p w:rsidR="00837BA1" w:rsidRPr="00AC0C6F" w:rsidRDefault="00837BA1" w:rsidP="00784B8B">
      <w:pPr>
        <w:pStyle w:val="DefaultText"/>
        <w:spacing w:line="276" w:lineRule="auto"/>
        <w:jc w:val="both"/>
        <w:rPr>
          <w:b/>
          <w:i/>
          <w:szCs w:val="24"/>
          <w:lang w:val="pt-BR"/>
        </w:rPr>
      </w:pPr>
      <w:r w:rsidRPr="00AC0C6F">
        <w:rPr>
          <w:b/>
          <w:i/>
          <w:szCs w:val="24"/>
          <w:lang w:val="pt-BR"/>
        </w:rPr>
        <w:t>17. Forţa majoră</w:t>
      </w:r>
    </w:p>
    <w:p w:rsidR="00837BA1" w:rsidRPr="00AC0C6F" w:rsidRDefault="00837BA1" w:rsidP="00784B8B">
      <w:pPr>
        <w:pStyle w:val="DefaultText"/>
        <w:spacing w:line="276" w:lineRule="auto"/>
        <w:jc w:val="both"/>
        <w:rPr>
          <w:szCs w:val="24"/>
          <w:lang w:val="pt-BR"/>
        </w:rPr>
      </w:pPr>
      <w:r w:rsidRPr="00AC0C6F">
        <w:rPr>
          <w:szCs w:val="24"/>
          <w:lang w:val="pt-BR"/>
        </w:rPr>
        <w:t>17.1 - Forţa majoră este constatată de o autoritate competentă.</w:t>
      </w:r>
    </w:p>
    <w:p w:rsidR="00837BA1" w:rsidRPr="00AC0C6F" w:rsidRDefault="00837BA1" w:rsidP="00784B8B">
      <w:pPr>
        <w:pStyle w:val="DefaultText"/>
        <w:spacing w:line="276" w:lineRule="auto"/>
        <w:jc w:val="both"/>
        <w:rPr>
          <w:szCs w:val="24"/>
          <w:lang w:val="pt-BR"/>
        </w:rPr>
      </w:pPr>
      <w:r w:rsidRPr="00AC0C6F">
        <w:rPr>
          <w:szCs w:val="24"/>
          <w:lang w:val="pt-BR"/>
        </w:rPr>
        <w:t>17.2 -</w:t>
      </w:r>
      <w:r>
        <w:rPr>
          <w:szCs w:val="24"/>
          <w:lang w:val="pt-BR"/>
        </w:rPr>
        <w:t xml:space="preserve"> </w:t>
      </w:r>
      <w:r w:rsidRPr="00AC0C6F">
        <w:rPr>
          <w:szCs w:val="24"/>
          <w:lang w:val="pt-BR"/>
        </w:rPr>
        <w:t>Forţa majoră exonerează parţile contractante de îndeplinirea obligaţiilor asumate prin prezentul contract, pe toată perioada în care aceasta acţionează.</w:t>
      </w:r>
    </w:p>
    <w:p w:rsidR="00837BA1" w:rsidRPr="00AC0C6F" w:rsidRDefault="00837BA1" w:rsidP="00784B8B">
      <w:pPr>
        <w:pStyle w:val="DefaultText"/>
        <w:spacing w:line="276" w:lineRule="auto"/>
        <w:jc w:val="both"/>
        <w:rPr>
          <w:b/>
          <w:szCs w:val="24"/>
          <w:lang w:val="pt-BR"/>
        </w:rPr>
      </w:pPr>
      <w:r w:rsidRPr="00AC0C6F">
        <w:rPr>
          <w:szCs w:val="24"/>
          <w:lang w:val="pt-BR"/>
        </w:rPr>
        <w:t>17.3 - Îndeplinirea contractului va fi suspendată în perioada de acţiune a forţei majore, dar fără a prejudicia drepturile ce li se cuveneau părţilor până la apariţia acesteia.</w:t>
      </w:r>
    </w:p>
    <w:p w:rsidR="00837BA1" w:rsidRPr="00AC0C6F" w:rsidRDefault="00837BA1" w:rsidP="00784B8B">
      <w:pPr>
        <w:pStyle w:val="DefaultText"/>
        <w:spacing w:line="276" w:lineRule="auto"/>
        <w:jc w:val="both"/>
        <w:rPr>
          <w:szCs w:val="24"/>
          <w:lang w:val="pt-BR"/>
        </w:rPr>
      </w:pPr>
      <w:r w:rsidRPr="00AC0C6F">
        <w:rPr>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rsidR="00837BA1" w:rsidRPr="00AC0C6F" w:rsidRDefault="00837BA1" w:rsidP="00784B8B">
      <w:pPr>
        <w:pStyle w:val="DefaultText"/>
        <w:spacing w:line="276" w:lineRule="auto"/>
        <w:jc w:val="both"/>
        <w:rPr>
          <w:szCs w:val="24"/>
          <w:lang w:val="pt-BR"/>
        </w:rPr>
      </w:pPr>
      <w:r w:rsidRPr="00AC0C6F">
        <w:rPr>
          <w:szCs w:val="24"/>
          <w:lang w:val="pt-BR"/>
        </w:rPr>
        <w:t>17.5 - Partea contractantă care invocă forţa majoră are obligaţia de a notifica celeilalte părţi încetarea cauzei acesteia în maximum 15 zile de la încetare.</w:t>
      </w:r>
    </w:p>
    <w:p w:rsidR="00837BA1" w:rsidRPr="00D14D62" w:rsidRDefault="00837BA1" w:rsidP="00784B8B">
      <w:pPr>
        <w:pStyle w:val="DefaultText"/>
        <w:spacing w:line="276" w:lineRule="auto"/>
        <w:jc w:val="both"/>
        <w:rPr>
          <w:szCs w:val="24"/>
          <w:lang w:val="pt-BR"/>
        </w:rPr>
      </w:pPr>
      <w:r w:rsidRPr="00AC0C6F">
        <w:rPr>
          <w:szCs w:val="24"/>
          <w:lang w:val="pt-BR"/>
        </w:rPr>
        <w:t>17.6- Dacă forţa majoră acţionează sau se estimează ca va acţiona o perioadă mai mare de 6 luni, fiecare parte va avea dreptul să notifice celeilalte</w:t>
      </w:r>
      <w:r w:rsidRPr="00AC0C6F">
        <w:rPr>
          <w:b/>
          <w:szCs w:val="24"/>
          <w:lang w:val="pt-BR"/>
        </w:rPr>
        <w:t xml:space="preserve"> </w:t>
      </w:r>
      <w:r w:rsidRPr="00AC0C6F">
        <w:rPr>
          <w:szCs w:val="24"/>
          <w:lang w:val="pt-BR"/>
        </w:rPr>
        <w:t>părţi încetarea de drept a prezentului contract, fără ca vreuna din părţi să poată pretindă celeilalte daune-interese.</w:t>
      </w:r>
    </w:p>
    <w:p w:rsidR="00F57265" w:rsidRDefault="00F57265" w:rsidP="00784B8B">
      <w:pPr>
        <w:pStyle w:val="DefaultText"/>
        <w:spacing w:line="276" w:lineRule="auto"/>
        <w:jc w:val="both"/>
        <w:rPr>
          <w:b/>
          <w:i/>
          <w:szCs w:val="24"/>
          <w:lang w:val="pt-BR"/>
        </w:rPr>
      </w:pPr>
    </w:p>
    <w:p w:rsidR="0028796F" w:rsidRDefault="00837BA1" w:rsidP="00784B8B">
      <w:pPr>
        <w:pStyle w:val="DefaultText"/>
        <w:spacing w:line="276" w:lineRule="auto"/>
        <w:jc w:val="both"/>
        <w:rPr>
          <w:b/>
          <w:i/>
          <w:szCs w:val="24"/>
          <w:lang w:val="pt-BR"/>
        </w:rPr>
      </w:pPr>
      <w:r w:rsidRPr="00AC0C6F">
        <w:rPr>
          <w:b/>
          <w:i/>
          <w:szCs w:val="24"/>
          <w:lang w:val="pt-BR"/>
        </w:rPr>
        <w:t>18. Soluţionarea litigiilor</w:t>
      </w:r>
      <w:r>
        <w:rPr>
          <w:b/>
          <w:i/>
          <w:szCs w:val="24"/>
          <w:lang w:val="pt-BR"/>
        </w:rPr>
        <w:t xml:space="preserve"> </w:t>
      </w:r>
    </w:p>
    <w:p w:rsidR="00837BA1" w:rsidRPr="0028796F" w:rsidRDefault="00837BA1" w:rsidP="00784B8B">
      <w:pPr>
        <w:pStyle w:val="DefaultText"/>
        <w:spacing w:line="276" w:lineRule="auto"/>
        <w:jc w:val="both"/>
        <w:rPr>
          <w:b/>
          <w:i/>
          <w:szCs w:val="24"/>
          <w:lang w:val="pt-BR"/>
        </w:rPr>
      </w:pPr>
      <w:r w:rsidRPr="00AC0C6F">
        <w:rPr>
          <w:szCs w:val="24"/>
          <w:lang w:val="pt-BR"/>
        </w:rPr>
        <w:t xml:space="preserve">18.1 - Achizitorul şi prestatorul vor depune toate eforturile pentru a rezolva pe cale amiabilă, prin </w:t>
      </w:r>
      <w:r w:rsidRPr="003C11ED">
        <w:rPr>
          <w:b/>
          <w:szCs w:val="24"/>
          <w:lang w:val="pt-BR"/>
        </w:rPr>
        <w:t>tratative directe, orice neînţelegere sau dispută care se poate ivi între ei în cadrul sau în legătură cu</w:t>
      </w:r>
      <w:r w:rsidRPr="00AC0C6F">
        <w:rPr>
          <w:szCs w:val="24"/>
          <w:lang w:val="pt-BR"/>
        </w:rPr>
        <w:t xml:space="preserve"> îndeplinirea contractului.</w:t>
      </w:r>
    </w:p>
    <w:p w:rsidR="00837BA1" w:rsidRDefault="00837BA1" w:rsidP="00784B8B">
      <w:pPr>
        <w:pStyle w:val="DefaultText"/>
        <w:spacing w:line="276" w:lineRule="auto"/>
        <w:jc w:val="both"/>
        <w:rPr>
          <w:szCs w:val="24"/>
          <w:lang w:val="pt-BR"/>
        </w:rPr>
      </w:pPr>
      <w:r w:rsidRPr="00AC0C6F">
        <w:rPr>
          <w:szCs w:val="24"/>
          <w:lang w:val="pt-BR"/>
        </w:rPr>
        <w:lastRenderedPageBreak/>
        <w:t xml:space="preserve">18.2 - Dacă, după 15 zile de la începerea acestor tratative, achizitorul şi prestatorul nu reuşesc să rezolve în mod amiabil o divergenţă contractuală, fiecare poate solicita ca disputa să se </w:t>
      </w:r>
      <w:r>
        <w:rPr>
          <w:szCs w:val="24"/>
          <w:lang w:val="pt-BR"/>
        </w:rPr>
        <w:t xml:space="preserve">solutioneze </w:t>
      </w:r>
      <w:r w:rsidRPr="00AC0C6F">
        <w:rPr>
          <w:szCs w:val="24"/>
          <w:lang w:val="pt-BR"/>
        </w:rPr>
        <w:t xml:space="preserve">de către instanţele judecătoreşti </w:t>
      </w:r>
      <w:r>
        <w:rPr>
          <w:szCs w:val="24"/>
          <w:lang w:val="pt-BR"/>
        </w:rPr>
        <w:t xml:space="preserve">competente </w:t>
      </w:r>
      <w:r w:rsidRPr="00AC0C6F">
        <w:rPr>
          <w:szCs w:val="24"/>
          <w:lang w:val="pt-BR"/>
        </w:rPr>
        <w:t xml:space="preserve">din România. </w:t>
      </w:r>
    </w:p>
    <w:p w:rsidR="00182A1D" w:rsidRDefault="00182A1D" w:rsidP="00784B8B">
      <w:pPr>
        <w:pStyle w:val="DefaultText"/>
        <w:spacing w:line="276" w:lineRule="auto"/>
        <w:jc w:val="both"/>
        <w:rPr>
          <w:b/>
          <w:i/>
          <w:szCs w:val="24"/>
          <w:lang w:val="pt-BR"/>
        </w:rPr>
      </w:pPr>
    </w:p>
    <w:p w:rsidR="00CE3E02" w:rsidRPr="004F022E" w:rsidRDefault="00D46888" w:rsidP="00784B8B">
      <w:pPr>
        <w:pStyle w:val="DefaultText"/>
        <w:spacing w:line="276" w:lineRule="auto"/>
        <w:jc w:val="both"/>
        <w:rPr>
          <w:b/>
          <w:i/>
          <w:szCs w:val="24"/>
          <w:lang w:val="pt-BR"/>
        </w:rPr>
      </w:pPr>
      <w:r w:rsidRPr="004F022E">
        <w:rPr>
          <w:b/>
          <w:i/>
          <w:szCs w:val="24"/>
          <w:lang w:val="pt-BR"/>
        </w:rPr>
        <w:t>19. Protectia mediului</w:t>
      </w:r>
      <w:r w:rsidR="00631F6C" w:rsidRPr="004F022E">
        <w:rPr>
          <w:b/>
          <w:i/>
          <w:szCs w:val="24"/>
          <w:lang w:val="pt-BR"/>
        </w:rPr>
        <w:t xml:space="preserve"> </w:t>
      </w:r>
    </w:p>
    <w:p w:rsidR="00B752BC" w:rsidRPr="0065235C" w:rsidRDefault="00631F6C" w:rsidP="00B752BC">
      <w:pPr>
        <w:spacing w:line="240" w:lineRule="auto"/>
        <w:jc w:val="both"/>
        <w:rPr>
          <w:rFonts w:ascii="Times New Roman" w:hAnsi="Times New Roman"/>
          <w:szCs w:val="24"/>
        </w:rPr>
      </w:pPr>
      <w:r w:rsidRPr="0065235C">
        <w:rPr>
          <w:rFonts w:ascii="Times New Roman" w:hAnsi="Times New Roman"/>
          <w:b/>
          <w:szCs w:val="24"/>
          <w:lang w:val="pt-BR"/>
        </w:rPr>
        <w:t>19.1</w:t>
      </w:r>
      <w:r w:rsidR="00B752BC" w:rsidRPr="0065235C">
        <w:rPr>
          <w:rFonts w:ascii="Times New Roman" w:hAnsi="Times New Roman"/>
          <w:b/>
          <w:szCs w:val="24"/>
        </w:rPr>
        <w:t>- Cerinţe de protecţia mediului asociate aspectelor de mediu potenţiale:</w:t>
      </w:r>
    </w:p>
    <w:p w:rsidR="004F022E" w:rsidRDefault="004F022E" w:rsidP="004F022E">
      <w:pPr>
        <w:spacing w:line="240" w:lineRule="auto"/>
        <w:rPr>
          <w:rFonts w:ascii="Times New Roman" w:hAnsi="Times New Roman"/>
          <w:bCs/>
          <w:i/>
          <w:sz w:val="16"/>
          <w:szCs w:val="16"/>
        </w:rPr>
      </w:pPr>
    </w:p>
    <w:p w:rsidR="00C25886" w:rsidRDefault="00C25886" w:rsidP="004F022E">
      <w:pPr>
        <w:spacing w:line="240" w:lineRule="auto"/>
        <w:rPr>
          <w:rFonts w:ascii="Times New Roman" w:hAnsi="Times New Roman"/>
          <w:bCs/>
          <w:i/>
          <w:sz w:val="16"/>
          <w:szCs w:val="16"/>
        </w:rPr>
      </w:pPr>
    </w:p>
    <w:p w:rsidR="00C25886" w:rsidRDefault="00C25886" w:rsidP="00C25886">
      <w:pPr>
        <w:spacing w:line="240" w:lineRule="auto"/>
        <w:jc w:val="both"/>
        <w:rPr>
          <w:rFonts w:ascii="Times New Roman" w:hAnsi="Times New Roman"/>
          <w:b/>
          <w:i/>
          <w:iCs/>
          <w:szCs w:val="24"/>
        </w:rPr>
      </w:pPr>
      <w:r>
        <w:rPr>
          <w:rFonts w:ascii="Times New Roman" w:hAnsi="Times New Roman"/>
          <w:b/>
          <w:i/>
          <w:iCs/>
          <w:szCs w:val="24"/>
        </w:rPr>
        <w:t>Prestatorul</w:t>
      </w:r>
      <w:r w:rsidRPr="00E65251">
        <w:rPr>
          <w:rFonts w:ascii="Times New Roman" w:hAnsi="Times New Roman"/>
          <w:b/>
          <w:i/>
          <w:iCs/>
          <w:szCs w:val="24"/>
        </w:rPr>
        <w:t xml:space="preserve"> are obliga</w:t>
      </w:r>
      <w:r>
        <w:rPr>
          <w:rFonts w:ascii="Times New Roman" w:hAnsi="Times New Roman"/>
          <w:b/>
          <w:i/>
          <w:iCs/>
          <w:szCs w:val="24"/>
        </w:rPr>
        <w:t>ț</w:t>
      </w:r>
      <w:r w:rsidRPr="00E65251">
        <w:rPr>
          <w:rFonts w:ascii="Times New Roman" w:hAnsi="Times New Roman"/>
          <w:b/>
          <w:i/>
          <w:iCs/>
          <w:szCs w:val="24"/>
        </w:rPr>
        <w:t>ia identific</w:t>
      </w:r>
      <w:r>
        <w:rPr>
          <w:rFonts w:ascii="Times New Roman" w:hAnsi="Times New Roman"/>
          <w:b/>
          <w:i/>
          <w:iCs/>
          <w:szCs w:val="24"/>
        </w:rPr>
        <w:t>ă</w:t>
      </w:r>
      <w:r w:rsidRPr="00E65251">
        <w:rPr>
          <w:rFonts w:ascii="Times New Roman" w:hAnsi="Times New Roman"/>
          <w:b/>
          <w:i/>
          <w:iCs/>
          <w:szCs w:val="24"/>
        </w:rPr>
        <w:t xml:space="preserve">rii </w:t>
      </w:r>
      <w:r>
        <w:rPr>
          <w:rFonts w:ascii="Times New Roman" w:hAnsi="Times New Roman"/>
          <w:b/>
          <w:i/>
          <w:iCs/>
          <w:szCs w:val="24"/>
        </w:rPr>
        <w:t>ș</w:t>
      </w:r>
      <w:r w:rsidRPr="00E65251">
        <w:rPr>
          <w:rFonts w:ascii="Times New Roman" w:hAnsi="Times New Roman"/>
          <w:b/>
          <w:i/>
          <w:iCs/>
          <w:szCs w:val="24"/>
        </w:rPr>
        <w:t>i eviden</w:t>
      </w:r>
      <w:r>
        <w:rPr>
          <w:rFonts w:ascii="Times New Roman" w:hAnsi="Times New Roman"/>
          <w:b/>
          <w:i/>
          <w:iCs/>
          <w:szCs w:val="24"/>
        </w:rPr>
        <w:t>ț</w:t>
      </w:r>
      <w:r w:rsidRPr="00E65251">
        <w:rPr>
          <w:rFonts w:ascii="Times New Roman" w:hAnsi="Times New Roman"/>
          <w:b/>
          <w:i/>
          <w:iCs/>
          <w:szCs w:val="24"/>
        </w:rPr>
        <w:t>ierii cheltuielilor de protec</w:t>
      </w:r>
      <w:r>
        <w:rPr>
          <w:rFonts w:ascii="Times New Roman" w:hAnsi="Times New Roman"/>
          <w:b/>
          <w:i/>
          <w:iCs/>
          <w:szCs w:val="24"/>
        </w:rPr>
        <w:t>ț</w:t>
      </w:r>
      <w:r w:rsidRPr="00E65251">
        <w:rPr>
          <w:rFonts w:ascii="Times New Roman" w:hAnsi="Times New Roman"/>
          <w:b/>
          <w:i/>
          <w:iCs/>
          <w:szCs w:val="24"/>
        </w:rPr>
        <w:t>ie a mediului, conform urm</w:t>
      </w:r>
      <w:r>
        <w:rPr>
          <w:rFonts w:ascii="Times New Roman" w:hAnsi="Times New Roman"/>
          <w:b/>
          <w:i/>
          <w:iCs/>
          <w:szCs w:val="24"/>
        </w:rPr>
        <w:t>ă</w:t>
      </w:r>
      <w:r w:rsidRPr="00E65251">
        <w:rPr>
          <w:rFonts w:ascii="Times New Roman" w:hAnsi="Times New Roman"/>
          <w:b/>
          <w:i/>
          <w:iCs/>
          <w:szCs w:val="24"/>
        </w:rPr>
        <w:t>toarei structuri (dup</w:t>
      </w:r>
      <w:r>
        <w:rPr>
          <w:rFonts w:ascii="Times New Roman" w:hAnsi="Times New Roman"/>
          <w:b/>
          <w:i/>
          <w:iCs/>
          <w:szCs w:val="24"/>
        </w:rPr>
        <w:t>ă</w:t>
      </w:r>
      <w:r w:rsidRPr="00E65251">
        <w:rPr>
          <w:rFonts w:ascii="Times New Roman" w:hAnsi="Times New Roman"/>
          <w:b/>
          <w:i/>
          <w:iCs/>
          <w:szCs w:val="24"/>
        </w:rPr>
        <w:t xml:space="preserve"> caz </w:t>
      </w:r>
      <w:r>
        <w:rPr>
          <w:rFonts w:ascii="Times New Roman" w:hAnsi="Times New Roman"/>
          <w:b/>
          <w:i/>
          <w:iCs/>
          <w:szCs w:val="24"/>
        </w:rPr>
        <w:t>ș</w:t>
      </w:r>
      <w:r w:rsidRPr="00E65251">
        <w:rPr>
          <w:rFonts w:ascii="Times New Roman" w:hAnsi="Times New Roman"/>
          <w:b/>
          <w:i/>
          <w:iCs/>
          <w:szCs w:val="24"/>
        </w:rPr>
        <w:t xml:space="preserve">i daca este cazul): </w:t>
      </w:r>
    </w:p>
    <w:p w:rsidR="00C25886" w:rsidRPr="00E65251" w:rsidRDefault="00C25886" w:rsidP="00C25886">
      <w:pPr>
        <w:spacing w:line="240" w:lineRule="auto"/>
        <w:jc w:val="both"/>
        <w:rPr>
          <w:rFonts w:ascii="Times New Roman" w:hAnsi="Times New Roman"/>
          <w:b/>
          <w:i/>
          <w:iCs/>
          <w:szCs w:val="24"/>
        </w:rPr>
      </w:pPr>
    </w:p>
    <w:p w:rsidR="00C25886" w:rsidRPr="00BB3CCD" w:rsidRDefault="00C25886" w:rsidP="00C25886">
      <w:pPr>
        <w:spacing w:line="240" w:lineRule="auto"/>
        <w:jc w:val="center"/>
        <w:rPr>
          <w:rFonts w:ascii="Times New Roman" w:hAnsi="Times New Roman"/>
          <w:b/>
          <w:sz w:val="28"/>
          <w:szCs w:val="28"/>
        </w:rPr>
      </w:pPr>
      <w:r w:rsidRPr="00585682">
        <w:rPr>
          <w:rFonts w:ascii="Times New Roman" w:hAnsi="Times New Roman"/>
          <w:b/>
          <w:sz w:val="28"/>
          <w:szCs w:val="28"/>
        </w:rPr>
        <w:t>Cheltuieli de Protec</w:t>
      </w:r>
      <w:r>
        <w:rPr>
          <w:rFonts w:ascii="Times New Roman" w:hAnsi="Times New Roman"/>
          <w:b/>
          <w:sz w:val="28"/>
          <w:szCs w:val="28"/>
        </w:rPr>
        <w:t>ț</w:t>
      </w:r>
      <w:r w:rsidRPr="00585682">
        <w:rPr>
          <w:rFonts w:ascii="Times New Roman" w:hAnsi="Times New Roman"/>
          <w:b/>
          <w:sz w:val="28"/>
          <w:szCs w:val="28"/>
        </w:rPr>
        <w:t>i</w:t>
      </w:r>
      <w:r>
        <w:rPr>
          <w:rFonts w:ascii="Times New Roman" w:hAnsi="Times New Roman"/>
          <w:b/>
          <w:sz w:val="28"/>
          <w:szCs w:val="28"/>
        </w:rPr>
        <w:t xml:space="preserve">e </w:t>
      </w:r>
      <w:r w:rsidRPr="00585682">
        <w:rPr>
          <w:rFonts w:ascii="Times New Roman" w:hAnsi="Times New Roman"/>
          <w:b/>
          <w:sz w:val="28"/>
          <w:szCs w:val="28"/>
        </w:rPr>
        <w:t>a Mediului</w:t>
      </w:r>
    </w:p>
    <w:p w:rsidR="00C25886" w:rsidRPr="00585682" w:rsidRDefault="00C25886" w:rsidP="004F022E">
      <w:pPr>
        <w:spacing w:line="240" w:lineRule="auto"/>
        <w:rPr>
          <w:rFonts w:ascii="Times New Roman" w:hAnsi="Times New Roman"/>
          <w:bCs/>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443"/>
      </w:tblGrid>
      <w:tr w:rsidR="004F022E" w:rsidRPr="00585682" w:rsidTr="00D95ED5">
        <w:tc>
          <w:tcPr>
            <w:tcW w:w="675" w:type="dxa"/>
            <w:shd w:val="clear" w:color="auto" w:fill="auto"/>
          </w:tcPr>
          <w:p w:rsidR="004F022E" w:rsidRPr="00585682" w:rsidRDefault="004F022E" w:rsidP="00D95ED5">
            <w:pPr>
              <w:spacing w:before="240" w:line="240" w:lineRule="auto"/>
              <w:rPr>
                <w:rFonts w:ascii="Times New Roman" w:hAnsi="Times New Roman"/>
                <w:sz w:val="16"/>
                <w:szCs w:val="16"/>
              </w:rPr>
            </w:pPr>
            <w:r w:rsidRPr="00585682">
              <w:rPr>
                <w:rFonts w:ascii="Times New Roman" w:hAnsi="Times New Roman"/>
                <w:sz w:val="16"/>
                <w:szCs w:val="16"/>
              </w:rPr>
              <w:t>Nr. crt.</w:t>
            </w:r>
          </w:p>
        </w:tc>
        <w:tc>
          <w:tcPr>
            <w:tcW w:w="9443" w:type="dxa"/>
            <w:shd w:val="clear" w:color="auto" w:fill="auto"/>
          </w:tcPr>
          <w:p w:rsidR="004F022E" w:rsidRPr="00585682" w:rsidRDefault="004F022E" w:rsidP="00D95ED5">
            <w:pPr>
              <w:spacing w:before="240" w:line="240" w:lineRule="auto"/>
              <w:jc w:val="center"/>
              <w:rPr>
                <w:rFonts w:ascii="Times New Roman" w:hAnsi="Times New Roman"/>
                <w:b/>
                <w:sz w:val="16"/>
                <w:szCs w:val="16"/>
              </w:rPr>
            </w:pPr>
            <w:r w:rsidRPr="00585682">
              <w:rPr>
                <w:rFonts w:ascii="Times New Roman" w:hAnsi="Times New Roman"/>
                <w:b/>
                <w:sz w:val="16"/>
                <w:szCs w:val="16"/>
              </w:rPr>
              <w:t>PROTECȚIA AERULUI ATMOSFERIC ȘI A CLIMATULUI</w:t>
            </w:r>
          </w:p>
        </w:tc>
      </w:tr>
      <w:tr w:rsidR="004F022E" w:rsidRPr="00585682" w:rsidTr="00D95ED5">
        <w:tc>
          <w:tcPr>
            <w:tcW w:w="675" w:type="dxa"/>
            <w:shd w:val="clear" w:color="auto" w:fill="auto"/>
          </w:tcPr>
          <w:p w:rsidR="004F022E" w:rsidRPr="00585682" w:rsidRDefault="004F022E" w:rsidP="00D77018">
            <w:pPr>
              <w:numPr>
                <w:ilvl w:val="0"/>
                <w:numId w:val="22"/>
              </w:numPr>
              <w:spacing w:line="240" w:lineRule="auto"/>
              <w:rPr>
                <w:rFonts w:ascii="Times New Roman" w:hAnsi="Times New Roman"/>
                <w:b/>
                <w:sz w:val="16"/>
                <w:szCs w:val="16"/>
              </w:rPr>
            </w:pPr>
          </w:p>
        </w:tc>
        <w:tc>
          <w:tcPr>
            <w:tcW w:w="9443" w:type="dxa"/>
            <w:shd w:val="clear" w:color="auto" w:fill="auto"/>
          </w:tcPr>
          <w:p w:rsidR="004F022E" w:rsidRPr="00585682" w:rsidRDefault="004F022E" w:rsidP="00D95ED5">
            <w:pPr>
              <w:spacing w:line="240" w:lineRule="auto"/>
              <w:ind w:left="360"/>
              <w:rPr>
                <w:rFonts w:ascii="Times New Roman" w:hAnsi="Times New Roman"/>
                <w:sz w:val="16"/>
                <w:szCs w:val="16"/>
              </w:rPr>
            </w:pPr>
            <w:r w:rsidRPr="00585682">
              <w:rPr>
                <w:rFonts w:ascii="Times New Roman" w:hAnsi="Times New Roman"/>
                <w:sz w:val="16"/>
                <w:szCs w:val="16"/>
              </w:rPr>
              <w:t>PREVENIREA POLUĂRII PRIN MODIFICĂRI ÎN CURSUL PROCESULUI</w:t>
            </w:r>
          </w:p>
        </w:tc>
      </w:tr>
      <w:tr w:rsidR="004F022E" w:rsidRPr="00585682" w:rsidTr="00D95ED5">
        <w:trPr>
          <w:trHeight w:val="423"/>
        </w:trPr>
        <w:tc>
          <w:tcPr>
            <w:tcW w:w="675" w:type="dxa"/>
            <w:tcBorders>
              <w:bottom w:val="single" w:sz="4" w:space="0" w:color="auto"/>
            </w:tcBorders>
            <w:shd w:val="clear" w:color="auto" w:fill="auto"/>
          </w:tcPr>
          <w:p w:rsidR="004F022E" w:rsidRPr="00585682" w:rsidRDefault="004F022E" w:rsidP="00D95ED5">
            <w:pPr>
              <w:spacing w:line="240" w:lineRule="auto"/>
              <w:rPr>
                <w:rFonts w:ascii="Times New Roman" w:hAnsi="Times New Roman"/>
                <w:b/>
                <w:sz w:val="16"/>
                <w:szCs w:val="16"/>
              </w:rPr>
            </w:pPr>
          </w:p>
        </w:tc>
        <w:tc>
          <w:tcPr>
            <w:tcW w:w="9443" w:type="dxa"/>
            <w:tcBorders>
              <w:bottom w:val="single" w:sz="4" w:space="0" w:color="auto"/>
            </w:tcBorders>
            <w:shd w:val="clear" w:color="auto" w:fill="auto"/>
          </w:tcPr>
          <w:p w:rsidR="004F022E" w:rsidRPr="00585682" w:rsidRDefault="004F022E" w:rsidP="00D77018">
            <w:pPr>
              <w:numPr>
                <w:ilvl w:val="0"/>
                <w:numId w:val="15"/>
              </w:numPr>
              <w:spacing w:line="240" w:lineRule="auto"/>
              <w:ind w:left="1452"/>
              <w:rPr>
                <w:rFonts w:ascii="Times New Roman" w:hAnsi="Times New Roman"/>
                <w:sz w:val="16"/>
                <w:szCs w:val="16"/>
              </w:rPr>
            </w:pPr>
            <w:r w:rsidRPr="00585682">
              <w:rPr>
                <w:rFonts w:ascii="Times New Roman" w:hAnsi="Times New Roman"/>
                <w:sz w:val="16"/>
                <w:szCs w:val="16"/>
              </w:rPr>
              <w:t>Pentru protecția aerului atmosferic</w:t>
            </w:r>
          </w:p>
          <w:p w:rsidR="004F022E" w:rsidRPr="00585682" w:rsidRDefault="004F022E" w:rsidP="00D77018">
            <w:pPr>
              <w:numPr>
                <w:ilvl w:val="0"/>
                <w:numId w:val="23"/>
              </w:numPr>
              <w:spacing w:line="240" w:lineRule="auto"/>
              <w:rPr>
                <w:rFonts w:ascii="Times New Roman" w:hAnsi="Times New Roman"/>
                <w:sz w:val="16"/>
                <w:szCs w:val="16"/>
              </w:rPr>
            </w:pPr>
            <w:r w:rsidRPr="00585682">
              <w:rPr>
                <w:rFonts w:ascii="Times New Roman" w:hAnsi="Times New Roman"/>
                <w:sz w:val="16"/>
                <w:szCs w:val="16"/>
              </w:rPr>
              <w:t>Montare sifon, refulatoare și conducte refulare la grupuri de sonde</w:t>
            </w:r>
          </w:p>
        </w:tc>
      </w:tr>
      <w:tr w:rsidR="004F022E" w:rsidRPr="00585682" w:rsidTr="00D95ED5">
        <w:tc>
          <w:tcPr>
            <w:tcW w:w="675" w:type="dxa"/>
            <w:shd w:val="clear" w:color="auto" w:fill="auto"/>
          </w:tcPr>
          <w:p w:rsidR="004F022E" w:rsidRPr="00585682" w:rsidRDefault="004F022E" w:rsidP="00D95ED5">
            <w:pPr>
              <w:spacing w:line="240" w:lineRule="auto"/>
              <w:rPr>
                <w:rFonts w:ascii="Times New Roman" w:hAnsi="Times New Roman"/>
                <w:b/>
                <w:sz w:val="16"/>
                <w:szCs w:val="16"/>
              </w:rPr>
            </w:pPr>
          </w:p>
        </w:tc>
        <w:tc>
          <w:tcPr>
            <w:tcW w:w="9443" w:type="dxa"/>
            <w:shd w:val="clear" w:color="auto" w:fill="auto"/>
          </w:tcPr>
          <w:p w:rsidR="004F022E" w:rsidRPr="00585682" w:rsidRDefault="004F022E" w:rsidP="00D77018">
            <w:pPr>
              <w:numPr>
                <w:ilvl w:val="0"/>
                <w:numId w:val="15"/>
              </w:numPr>
              <w:spacing w:line="240" w:lineRule="auto"/>
              <w:ind w:left="1452"/>
              <w:rPr>
                <w:rFonts w:ascii="Times New Roman" w:hAnsi="Times New Roman"/>
                <w:sz w:val="16"/>
                <w:szCs w:val="16"/>
              </w:rPr>
            </w:pPr>
            <w:r w:rsidRPr="00585682">
              <w:rPr>
                <w:rFonts w:ascii="Times New Roman" w:hAnsi="Times New Roman"/>
                <w:sz w:val="16"/>
                <w:szCs w:val="16"/>
              </w:rPr>
              <w:t>Pentru protecția climatului și a stratului de ozon (altele)</w:t>
            </w:r>
          </w:p>
        </w:tc>
      </w:tr>
      <w:tr w:rsidR="004F022E" w:rsidRPr="00585682" w:rsidTr="00D95ED5">
        <w:tc>
          <w:tcPr>
            <w:tcW w:w="675" w:type="dxa"/>
            <w:tcBorders>
              <w:top w:val="single" w:sz="4" w:space="0" w:color="auto"/>
            </w:tcBorders>
            <w:shd w:val="clear" w:color="auto" w:fill="auto"/>
          </w:tcPr>
          <w:p w:rsidR="004F022E" w:rsidRPr="00585682" w:rsidRDefault="004F022E" w:rsidP="00D77018">
            <w:pPr>
              <w:numPr>
                <w:ilvl w:val="0"/>
                <w:numId w:val="22"/>
              </w:numPr>
              <w:spacing w:line="240" w:lineRule="auto"/>
              <w:rPr>
                <w:rFonts w:ascii="Times New Roman" w:hAnsi="Times New Roman"/>
                <w:b/>
                <w:sz w:val="16"/>
                <w:szCs w:val="16"/>
              </w:rPr>
            </w:pPr>
          </w:p>
        </w:tc>
        <w:tc>
          <w:tcPr>
            <w:tcW w:w="9443" w:type="dxa"/>
            <w:shd w:val="clear" w:color="auto" w:fill="auto"/>
          </w:tcPr>
          <w:p w:rsidR="004F022E" w:rsidRPr="00585682" w:rsidRDefault="004F022E" w:rsidP="00D95ED5">
            <w:pPr>
              <w:spacing w:line="240" w:lineRule="auto"/>
              <w:ind w:left="360"/>
              <w:rPr>
                <w:rFonts w:ascii="Times New Roman" w:hAnsi="Times New Roman"/>
                <w:sz w:val="16"/>
                <w:szCs w:val="16"/>
              </w:rPr>
            </w:pPr>
            <w:r w:rsidRPr="00585682">
              <w:rPr>
                <w:rFonts w:ascii="Times New Roman" w:hAnsi="Times New Roman"/>
                <w:sz w:val="16"/>
                <w:szCs w:val="16"/>
              </w:rPr>
              <w:t>TRATAREA GAZELOR DE EȘAPAMENT ȘI A AERULUI VENTILAT</w:t>
            </w:r>
          </w:p>
        </w:tc>
      </w:tr>
      <w:tr w:rsidR="004F022E" w:rsidRPr="00585682" w:rsidTr="00D95ED5">
        <w:tc>
          <w:tcPr>
            <w:tcW w:w="675" w:type="dxa"/>
            <w:shd w:val="clear" w:color="auto" w:fill="auto"/>
          </w:tcPr>
          <w:p w:rsidR="004F022E" w:rsidRPr="00585682" w:rsidRDefault="004F022E" w:rsidP="00D95ED5">
            <w:pPr>
              <w:spacing w:line="240" w:lineRule="auto"/>
              <w:rPr>
                <w:rFonts w:ascii="Times New Roman" w:hAnsi="Times New Roman"/>
                <w:b/>
                <w:sz w:val="16"/>
                <w:szCs w:val="16"/>
              </w:rPr>
            </w:pPr>
          </w:p>
        </w:tc>
        <w:tc>
          <w:tcPr>
            <w:tcW w:w="9443" w:type="dxa"/>
            <w:shd w:val="clear" w:color="auto" w:fill="auto"/>
          </w:tcPr>
          <w:p w:rsidR="004F022E" w:rsidRPr="00585682" w:rsidRDefault="004F022E" w:rsidP="00D77018">
            <w:pPr>
              <w:numPr>
                <w:ilvl w:val="0"/>
                <w:numId w:val="15"/>
              </w:numPr>
              <w:spacing w:line="240" w:lineRule="auto"/>
              <w:ind w:left="1452"/>
              <w:rPr>
                <w:rFonts w:ascii="Times New Roman" w:hAnsi="Times New Roman"/>
                <w:sz w:val="16"/>
                <w:szCs w:val="16"/>
              </w:rPr>
            </w:pPr>
            <w:r w:rsidRPr="00585682">
              <w:rPr>
                <w:rFonts w:ascii="Times New Roman" w:hAnsi="Times New Roman"/>
                <w:sz w:val="16"/>
                <w:szCs w:val="16"/>
              </w:rPr>
              <w:t>Pentru protecția aerului atmosferic</w:t>
            </w:r>
          </w:p>
        </w:tc>
      </w:tr>
      <w:tr w:rsidR="004F022E" w:rsidRPr="00585682" w:rsidTr="00D95ED5">
        <w:tc>
          <w:tcPr>
            <w:tcW w:w="675" w:type="dxa"/>
            <w:shd w:val="clear" w:color="auto" w:fill="auto"/>
          </w:tcPr>
          <w:p w:rsidR="004F022E" w:rsidRPr="00585682" w:rsidRDefault="004F022E" w:rsidP="00D95ED5">
            <w:pPr>
              <w:spacing w:line="240" w:lineRule="auto"/>
              <w:rPr>
                <w:rFonts w:ascii="Times New Roman" w:hAnsi="Times New Roman"/>
                <w:b/>
                <w:sz w:val="16"/>
                <w:szCs w:val="16"/>
              </w:rPr>
            </w:pPr>
          </w:p>
        </w:tc>
        <w:tc>
          <w:tcPr>
            <w:tcW w:w="9443" w:type="dxa"/>
            <w:shd w:val="clear" w:color="auto" w:fill="auto"/>
          </w:tcPr>
          <w:p w:rsidR="004F022E" w:rsidRPr="00585682" w:rsidRDefault="004F022E" w:rsidP="00D77018">
            <w:pPr>
              <w:numPr>
                <w:ilvl w:val="0"/>
                <w:numId w:val="15"/>
              </w:numPr>
              <w:spacing w:line="240" w:lineRule="auto"/>
              <w:ind w:left="1452"/>
              <w:rPr>
                <w:rFonts w:ascii="Times New Roman" w:hAnsi="Times New Roman"/>
                <w:sz w:val="16"/>
                <w:szCs w:val="16"/>
              </w:rPr>
            </w:pPr>
            <w:r w:rsidRPr="00585682">
              <w:rPr>
                <w:rFonts w:ascii="Times New Roman" w:hAnsi="Times New Roman"/>
                <w:sz w:val="16"/>
                <w:szCs w:val="16"/>
              </w:rPr>
              <w:t>Pentru protecția climatului și a stratului de ozon</w:t>
            </w:r>
          </w:p>
        </w:tc>
      </w:tr>
      <w:tr w:rsidR="004F022E" w:rsidRPr="00585682" w:rsidTr="00D95ED5">
        <w:tc>
          <w:tcPr>
            <w:tcW w:w="675" w:type="dxa"/>
            <w:shd w:val="clear" w:color="auto" w:fill="auto"/>
          </w:tcPr>
          <w:p w:rsidR="004F022E" w:rsidRPr="00585682" w:rsidRDefault="004F022E" w:rsidP="00D77018">
            <w:pPr>
              <w:numPr>
                <w:ilvl w:val="0"/>
                <w:numId w:val="22"/>
              </w:numPr>
              <w:spacing w:line="240" w:lineRule="auto"/>
              <w:rPr>
                <w:rFonts w:ascii="Times New Roman" w:hAnsi="Times New Roman"/>
                <w:b/>
                <w:sz w:val="16"/>
                <w:szCs w:val="16"/>
              </w:rPr>
            </w:pPr>
          </w:p>
        </w:tc>
        <w:tc>
          <w:tcPr>
            <w:tcW w:w="9443" w:type="dxa"/>
            <w:shd w:val="clear" w:color="auto" w:fill="auto"/>
          </w:tcPr>
          <w:p w:rsidR="004F022E" w:rsidRPr="00585682" w:rsidRDefault="004F022E" w:rsidP="00D95ED5">
            <w:pPr>
              <w:spacing w:line="240" w:lineRule="auto"/>
              <w:ind w:left="360"/>
              <w:rPr>
                <w:rFonts w:ascii="Times New Roman" w:hAnsi="Times New Roman"/>
                <w:sz w:val="16"/>
                <w:szCs w:val="16"/>
              </w:rPr>
            </w:pPr>
            <w:r w:rsidRPr="00585682">
              <w:rPr>
                <w:rFonts w:ascii="Times New Roman" w:hAnsi="Times New Roman"/>
                <w:sz w:val="16"/>
                <w:szCs w:val="16"/>
              </w:rPr>
              <w:t>MĂSURARE, CONTROL, LABORATOARE ȘI SIMILARE</w:t>
            </w:r>
          </w:p>
        </w:tc>
      </w:tr>
      <w:tr w:rsidR="004F022E" w:rsidRPr="00585682" w:rsidTr="00D95ED5">
        <w:tc>
          <w:tcPr>
            <w:tcW w:w="675" w:type="dxa"/>
            <w:shd w:val="clear" w:color="auto" w:fill="auto"/>
          </w:tcPr>
          <w:p w:rsidR="004F022E" w:rsidRPr="00585682" w:rsidRDefault="004F022E" w:rsidP="00D95ED5">
            <w:pPr>
              <w:spacing w:line="240" w:lineRule="auto"/>
              <w:rPr>
                <w:rFonts w:ascii="Times New Roman" w:hAnsi="Times New Roman"/>
                <w:b/>
                <w:sz w:val="16"/>
                <w:szCs w:val="16"/>
              </w:rPr>
            </w:pPr>
          </w:p>
        </w:tc>
        <w:tc>
          <w:tcPr>
            <w:tcW w:w="9443" w:type="dxa"/>
            <w:shd w:val="clear" w:color="auto" w:fill="auto"/>
          </w:tcPr>
          <w:p w:rsidR="004F022E" w:rsidRPr="00585682" w:rsidRDefault="004F022E" w:rsidP="00D77018">
            <w:pPr>
              <w:numPr>
                <w:ilvl w:val="0"/>
                <w:numId w:val="16"/>
              </w:numPr>
              <w:spacing w:line="240" w:lineRule="auto"/>
              <w:ind w:left="1452"/>
              <w:rPr>
                <w:rFonts w:ascii="Times New Roman" w:hAnsi="Times New Roman"/>
                <w:sz w:val="16"/>
                <w:szCs w:val="16"/>
              </w:rPr>
            </w:pPr>
            <w:r w:rsidRPr="00585682">
              <w:rPr>
                <w:rFonts w:ascii="Times New Roman" w:hAnsi="Times New Roman"/>
                <w:sz w:val="16"/>
                <w:szCs w:val="16"/>
              </w:rPr>
              <w:t>Analize de laborator aer (determinări de noxe și substanțe chimice etc.)</w:t>
            </w:r>
          </w:p>
        </w:tc>
      </w:tr>
      <w:tr w:rsidR="004F022E" w:rsidRPr="00585682" w:rsidTr="00D95ED5">
        <w:tc>
          <w:tcPr>
            <w:tcW w:w="675" w:type="dxa"/>
            <w:shd w:val="clear" w:color="auto" w:fill="auto"/>
          </w:tcPr>
          <w:p w:rsidR="004F022E" w:rsidRPr="00585682" w:rsidRDefault="004F022E" w:rsidP="00D95ED5">
            <w:pPr>
              <w:spacing w:line="240" w:lineRule="auto"/>
              <w:rPr>
                <w:rFonts w:ascii="Times New Roman" w:hAnsi="Times New Roman"/>
                <w:b/>
                <w:sz w:val="16"/>
                <w:szCs w:val="16"/>
              </w:rPr>
            </w:pPr>
          </w:p>
        </w:tc>
        <w:tc>
          <w:tcPr>
            <w:tcW w:w="9443" w:type="dxa"/>
            <w:shd w:val="clear" w:color="auto" w:fill="auto"/>
          </w:tcPr>
          <w:p w:rsidR="004F022E" w:rsidRPr="00585682" w:rsidRDefault="004F022E" w:rsidP="00D77018">
            <w:pPr>
              <w:numPr>
                <w:ilvl w:val="0"/>
                <w:numId w:val="16"/>
              </w:numPr>
              <w:spacing w:line="240" w:lineRule="auto"/>
              <w:ind w:left="1452"/>
              <w:rPr>
                <w:rFonts w:ascii="Times New Roman" w:hAnsi="Times New Roman"/>
                <w:sz w:val="16"/>
                <w:szCs w:val="16"/>
              </w:rPr>
            </w:pPr>
            <w:r w:rsidRPr="00585682">
              <w:rPr>
                <w:rFonts w:ascii="Times New Roman" w:hAnsi="Times New Roman"/>
                <w:sz w:val="16"/>
                <w:szCs w:val="16"/>
              </w:rPr>
              <w:t>Cheltuieli de calibrare și întreținere sisteme si aparatura de monitorizare emisii</w:t>
            </w:r>
          </w:p>
        </w:tc>
      </w:tr>
      <w:tr w:rsidR="004F022E" w:rsidRPr="00585682" w:rsidTr="00D95ED5">
        <w:tc>
          <w:tcPr>
            <w:tcW w:w="675" w:type="dxa"/>
            <w:shd w:val="clear" w:color="auto" w:fill="auto"/>
          </w:tcPr>
          <w:p w:rsidR="004F022E" w:rsidRPr="00585682" w:rsidRDefault="004F022E" w:rsidP="00D95ED5">
            <w:pPr>
              <w:spacing w:line="240" w:lineRule="auto"/>
              <w:rPr>
                <w:rFonts w:ascii="Times New Roman" w:hAnsi="Times New Roman"/>
                <w:b/>
                <w:sz w:val="16"/>
                <w:szCs w:val="16"/>
              </w:rPr>
            </w:pPr>
          </w:p>
        </w:tc>
        <w:tc>
          <w:tcPr>
            <w:tcW w:w="9443" w:type="dxa"/>
            <w:shd w:val="clear" w:color="auto" w:fill="auto"/>
          </w:tcPr>
          <w:p w:rsidR="004F022E" w:rsidRPr="00585682" w:rsidRDefault="004F022E" w:rsidP="00D77018">
            <w:pPr>
              <w:numPr>
                <w:ilvl w:val="0"/>
                <w:numId w:val="16"/>
              </w:numPr>
              <w:spacing w:line="240" w:lineRule="auto"/>
              <w:ind w:left="1452"/>
              <w:rPr>
                <w:rFonts w:ascii="Times New Roman" w:hAnsi="Times New Roman"/>
                <w:sz w:val="16"/>
                <w:szCs w:val="16"/>
              </w:rPr>
            </w:pPr>
            <w:r w:rsidRPr="00585682">
              <w:rPr>
                <w:rFonts w:ascii="Times New Roman" w:hAnsi="Times New Roman"/>
                <w:sz w:val="16"/>
                <w:szCs w:val="16"/>
              </w:rPr>
              <w:t>Cheltuieli de întreținere și reparații a echipamentelor energetice și a sistemelor de măsurare și monitorizare a parametrilor de funcționare: concentrație O2, presiune, temperatură, debit gaze umede și uscate</w:t>
            </w:r>
          </w:p>
        </w:tc>
      </w:tr>
      <w:tr w:rsidR="004F022E" w:rsidRPr="00585682" w:rsidTr="00D95ED5">
        <w:tc>
          <w:tcPr>
            <w:tcW w:w="675" w:type="dxa"/>
            <w:shd w:val="clear" w:color="auto" w:fill="auto"/>
          </w:tcPr>
          <w:p w:rsidR="004F022E" w:rsidRPr="00585682" w:rsidRDefault="004F022E" w:rsidP="00D95ED5">
            <w:pPr>
              <w:spacing w:line="240" w:lineRule="auto"/>
              <w:rPr>
                <w:rFonts w:ascii="Times New Roman" w:hAnsi="Times New Roman"/>
                <w:b/>
                <w:sz w:val="16"/>
                <w:szCs w:val="16"/>
              </w:rPr>
            </w:pPr>
          </w:p>
        </w:tc>
        <w:tc>
          <w:tcPr>
            <w:tcW w:w="9443" w:type="dxa"/>
            <w:shd w:val="clear" w:color="auto" w:fill="auto"/>
          </w:tcPr>
          <w:p w:rsidR="004F022E" w:rsidRPr="00585682" w:rsidRDefault="004F022E" w:rsidP="00D77018">
            <w:pPr>
              <w:numPr>
                <w:ilvl w:val="0"/>
                <w:numId w:val="16"/>
              </w:numPr>
              <w:spacing w:line="240" w:lineRule="auto"/>
              <w:ind w:left="1452"/>
              <w:rPr>
                <w:rFonts w:ascii="Times New Roman" w:hAnsi="Times New Roman"/>
                <w:sz w:val="16"/>
                <w:szCs w:val="16"/>
              </w:rPr>
            </w:pPr>
            <w:r w:rsidRPr="00585682">
              <w:rPr>
                <w:rFonts w:ascii="Times New Roman" w:hAnsi="Times New Roman"/>
                <w:sz w:val="16"/>
                <w:szCs w:val="16"/>
              </w:rPr>
              <w:t>Achiziție aparate de măsură și control</w:t>
            </w:r>
          </w:p>
        </w:tc>
      </w:tr>
      <w:tr w:rsidR="004F022E" w:rsidRPr="00585682" w:rsidTr="00D95ED5">
        <w:tc>
          <w:tcPr>
            <w:tcW w:w="675" w:type="dxa"/>
            <w:shd w:val="clear" w:color="auto" w:fill="auto"/>
          </w:tcPr>
          <w:p w:rsidR="004F022E" w:rsidRPr="00585682" w:rsidRDefault="004F022E" w:rsidP="00D77018">
            <w:pPr>
              <w:numPr>
                <w:ilvl w:val="0"/>
                <w:numId w:val="22"/>
              </w:numPr>
              <w:spacing w:line="240" w:lineRule="auto"/>
              <w:rPr>
                <w:rFonts w:ascii="Times New Roman" w:hAnsi="Times New Roman"/>
                <w:b/>
                <w:sz w:val="16"/>
                <w:szCs w:val="16"/>
              </w:rPr>
            </w:pPr>
          </w:p>
        </w:tc>
        <w:tc>
          <w:tcPr>
            <w:tcW w:w="9443" w:type="dxa"/>
            <w:shd w:val="clear" w:color="auto" w:fill="auto"/>
          </w:tcPr>
          <w:p w:rsidR="004F022E" w:rsidRPr="00585682" w:rsidRDefault="004F022E" w:rsidP="00D95ED5">
            <w:pPr>
              <w:spacing w:line="240" w:lineRule="auto"/>
              <w:ind w:left="360"/>
              <w:rPr>
                <w:rFonts w:ascii="Times New Roman" w:hAnsi="Times New Roman"/>
                <w:sz w:val="16"/>
                <w:szCs w:val="16"/>
              </w:rPr>
            </w:pPr>
            <w:r w:rsidRPr="00585682">
              <w:rPr>
                <w:rFonts w:ascii="Times New Roman" w:hAnsi="Times New Roman"/>
                <w:sz w:val="16"/>
                <w:szCs w:val="16"/>
              </w:rPr>
              <w:t>ALTE ACTIVITĂȚI</w:t>
            </w:r>
          </w:p>
        </w:tc>
      </w:tr>
    </w:tbl>
    <w:p w:rsidR="004F022E" w:rsidRPr="00585682" w:rsidRDefault="004F022E" w:rsidP="004F022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443"/>
      </w:tblGrid>
      <w:tr w:rsidR="004F022E" w:rsidRPr="004F0D53" w:rsidTr="00D95ED5">
        <w:tc>
          <w:tcPr>
            <w:tcW w:w="675" w:type="dxa"/>
            <w:shd w:val="clear" w:color="auto" w:fill="auto"/>
          </w:tcPr>
          <w:p w:rsidR="004F022E" w:rsidRPr="004F0D53" w:rsidRDefault="004F022E" w:rsidP="00D95ED5">
            <w:pPr>
              <w:spacing w:line="240" w:lineRule="auto"/>
              <w:ind w:left="360"/>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jc w:val="center"/>
              <w:rPr>
                <w:rFonts w:ascii="Times New Roman" w:hAnsi="Times New Roman"/>
                <w:b/>
                <w:sz w:val="16"/>
                <w:szCs w:val="16"/>
              </w:rPr>
            </w:pPr>
            <w:r w:rsidRPr="004F0D53">
              <w:rPr>
                <w:rFonts w:ascii="Times New Roman" w:hAnsi="Times New Roman"/>
                <w:b/>
                <w:sz w:val="16"/>
                <w:szCs w:val="16"/>
              </w:rPr>
              <w:t>GESTIONAREA APELOR UZATE</w:t>
            </w:r>
          </w:p>
        </w:tc>
      </w:tr>
      <w:tr w:rsidR="004F022E" w:rsidRPr="004F0D53" w:rsidTr="00D95ED5">
        <w:tc>
          <w:tcPr>
            <w:tcW w:w="675" w:type="dxa"/>
            <w:shd w:val="clear" w:color="auto" w:fill="auto"/>
          </w:tcPr>
          <w:p w:rsidR="004F022E" w:rsidRPr="004F0D53" w:rsidRDefault="004F022E" w:rsidP="00D77018">
            <w:pPr>
              <w:numPr>
                <w:ilvl w:val="0"/>
                <w:numId w:val="24"/>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ind w:left="360"/>
              <w:rPr>
                <w:rFonts w:ascii="Times New Roman" w:hAnsi="Times New Roman"/>
                <w:sz w:val="16"/>
                <w:szCs w:val="16"/>
              </w:rPr>
            </w:pPr>
            <w:r w:rsidRPr="004F0D53">
              <w:rPr>
                <w:rFonts w:ascii="Times New Roman" w:hAnsi="Times New Roman"/>
                <w:sz w:val="16"/>
                <w:szCs w:val="16"/>
              </w:rPr>
              <w:t>PREVENIREA POLUĂRII PRIN MODIFICĂRI ÎN CURSUL PROCESULUI</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7"/>
              </w:numPr>
              <w:spacing w:line="240" w:lineRule="auto"/>
              <w:ind w:left="1452"/>
              <w:rPr>
                <w:rFonts w:ascii="Times New Roman" w:hAnsi="Times New Roman"/>
                <w:sz w:val="16"/>
                <w:szCs w:val="16"/>
              </w:rPr>
            </w:pPr>
            <w:r w:rsidRPr="004F0D53">
              <w:rPr>
                <w:rFonts w:ascii="Times New Roman" w:hAnsi="Times New Roman"/>
                <w:sz w:val="16"/>
                <w:szCs w:val="16"/>
              </w:rPr>
              <w:t>Racordare refulatoare izolate la sistem ape de zăcământ</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7"/>
              </w:numPr>
              <w:spacing w:line="240" w:lineRule="auto"/>
              <w:ind w:left="1452"/>
              <w:rPr>
                <w:rFonts w:ascii="Times New Roman" w:hAnsi="Times New Roman"/>
                <w:sz w:val="16"/>
                <w:szCs w:val="16"/>
              </w:rPr>
            </w:pPr>
            <w:r w:rsidRPr="004F0D53">
              <w:rPr>
                <w:rFonts w:ascii="Times New Roman" w:hAnsi="Times New Roman"/>
                <w:sz w:val="16"/>
                <w:szCs w:val="16"/>
              </w:rPr>
              <w:t>Achiziția și montajul habelor de etalonare, a habelor și a rezervoarelor de colectare și stocare temporară a apei de zăcământ</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7"/>
              </w:numPr>
              <w:spacing w:line="240" w:lineRule="auto"/>
              <w:ind w:left="1452"/>
              <w:rPr>
                <w:rFonts w:ascii="Times New Roman" w:hAnsi="Times New Roman"/>
                <w:sz w:val="16"/>
                <w:szCs w:val="16"/>
              </w:rPr>
            </w:pPr>
            <w:r w:rsidRPr="004F0D53">
              <w:rPr>
                <w:rFonts w:ascii="Times New Roman" w:hAnsi="Times New Roman"/>
                <w:sz w:val="16"/>
                <w:szCs w:val="16"/>
              </w:rPr>
              <w:t>Construire / montaj decantor la sistem ape reziduale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7"/>
              </w:numPr>
              <w:spacing w:line="240" w:lineRule="auto"/>
              <w:ind w:left="1452"/>
              <w:rPr>
                <w:rFonts w:ascii="Times New Roman" w:hAnsi="Times New Roman"/>
                <w:sz w:val="16"/>
                <w:szCs w:val="16"/>
              </w:rPr>
            </w:pPr>
            <w:r w:rsidRPr="004F0D53">
              <w:rPr>
                <w:rFonts w:ascii="Times New Roman" w:hAnsi="Times New Roman"/>
                <w:sz w:val="16"/>
                <w:szCs w:val="16"/>
              </w:rPr>
              <w:t>Amenajare șanțuri de gardă și bazine de colectare ape pluviale potențial impurificate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7"/>
              </w:numPr>
              <w:spacing w:line="240" w:lineRule="auto"/>
              <w:ind w:left="1452"/>
              <w:rPr>
                <w:rFonts w:ascii="Times New Roman" w:hAnsi="Times New Roman"/>
                <w:sz w:val="16"/>
                <w:szCs w:val="16"/>
              </w:rPr>
            </w:pPr>
            <w:r w:rsidRPr="004F0D53">
              <w:rPr>
                <w:rFonts w:ascii="Times New Roman" w:hAnsi="Times New Roman"/>
                <w:sz w:val="16"/>
                <w:szCs w:val="16"/>
              </w:rPr>
              <w:t>Drenaje ape freatice la grupuri de sonde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7"/>
              </w:numPr>
              <w:spacing w:line="240" w:lineRule="auto"/>
              <w:ind w:left="1452"/>
              <w:rPr>
                <w:rFonts w:ascii="Times New Roman" w:hAnsi="Times New Roman"/>
                <w:sz w:val="16"/>
                <w:szCs w:val="16"/>
              </w:rPr>
            </w:pPr>
            <w:r w:rsidRPr="004F0D53">
              <w:rPr>
                <w:rFonts w:ascii="Times New Roman" w:hAnsi="Times New Roman"/>
                <w:sz w:val="16"/>
                <w:szCs w:val="16"/>
              </w:rPr>
              <w:t>Lucrări de întreținere și reparații în stațiile de epurare a apelor uzate tehnologice și menajere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7"/>
              </w:numPr>
              <w:spacing w:line="240" w:lineRule="auto"/>
              <w:ind w:left="1452"/>
              <w:rPr>
                <w:rFonts w:ascii="Times New Roman" w:hAnsi="Times New Roman"/>
                <w:sz w:val="16"/>
                <w:szCs w:val="16"/>
              </w:rPr>
            </w:pPr>
            <w:r w:rsidRPr="004F0D53">
              <w:rPr>
                <w:rFonts w:ascii="Times New Roman" w:hAnsi="Times New Roman"/>
                <w:sz w:val="16"/>
                <w:szCs w:val="16"/>
              </w:rPr>
              <w:t>Lucrări de întreținere și reparații în stațiile de injecție apă zăcământ</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7"/>
              </w:numPr>
              <w:spacing w:line="240" w:lineRule="auto"/>
              <w:ind w:left="1452"/>
              <w:rPr>
                <w:rFonts w:ascii="Times New Roman" w:hAnsi="Times New Roman"/>
                <w:sz w:val="16"/>
                <w:szCs w:val="16"/>
              </w:rPr>
            </w:pPr>
            <w:r w:rsidRPr="004F0D53">
              <w:rPr>
                <w:rFonts w:ascii="Times New Roman" w:hAnsi="Times New Roman"/>
                <w:sz w:val="16"/>
                <w:szCs w:val="16"/>
              </w:rPr>
              <w:t>Lucrări de întreținere și reparații la sistemele de colectare și la conductele de transport apă de zăcământ</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7"/>
              </w:numPr>
              <w:spacing w:line="240" w:lineRule="auto"/>
              <w:ind w:left="1452"/>
              <w:rPr>
                <w:rFonts w:ascii="Times New Roman" w:hAnsi="Times New Roman"/>
                <w:sz w:val="16"/>
                <w:szCs w:val="16"/>
              </w:rPr>
            </w:pPr>
            <w:r w:rsidRPr="004F0D53">
              <w:rPr>
                <w:rFonts w:ascii="Times New Roman" w:hAnsi="Times New Roman"/>
                <w:sz w:val="16"/>
                <w:szCs w:val="16"/>
              </w:rPr>
              <w:t>Cheltuieli de întreținere, curățare, vidanjare a separatoarelor de ape industriale uzate</w:t>
            </w:r>
          </w:p>
        </w:tc>
      </w:tr>
      <w:tr w:rsidR="004F022E" w:rsidRPr="004F0D53" w:rsidTr="00D95ED5">
        <w:tc>
          <w:tcPr>
            <w:tcW w:w="675" w:type="dxa"/>
            <w:shd w:val="clear" w:color="auto" w:fill="auto"/>
          </w:tcPr>
          <w:p w:rsidR="004F022E" w:rsidRPr="004F0D53" w:rsidRDefault="004F022E" w:rsidP="00D77018">
            <w:pPr>
              <w:numPr>
                <w:ilvl w:val="0"/>
                <w:numId w:val="24"/>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ind w:left="360"/>
              <w:rPr>
                <w:rFonts w:ascii="Times New Roman" w:hAnsi="Times New Roman"/>
                <w:sz w:val="16"/>
                <w:szCs w:val="16"/>
              </w:rPr>
            </w:pPr>
            <w:r w:rsidRPr="004F0D53">
              <w:rPr>
                <w:rFonts w:ascii="Times New Roman" w:hAnsi="Times New Roman"/>
                <w:sz w:val="16"/>
                <w:szCs w:val="16"/>
              </w:rPr>
              <w:t>REȚELE DE CANALIZARE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8"/>
              </w:numPr>
              <w:spacing w:line="240" w:lineRule="auto"/>
              <w:ind w:left="1452"/>
              <w:rPr>
                <w:rFonts w:ascii="Times New Roman" w:hAnsi="Times New Roman"/>
                <w:sz w:val="16"/>
                <w:szCs w:val="16"/>
              </w:rPr>
            </w:pPr>
            <w:r w:rsidRPr="004F0D53">
              <w:rPr>
                <w:rFonts w:ascii="Times New Roman" w:hAnsi="Times New Roman"/>
                <w:sz w:val="16"/>
                <w:szCs w:val="16"/>
              </w:rPr>
              <w:t>Construire sistem colectare ape de zăcământ cu conductele aferente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8"/>
              </w:numPr>
              <w:spacing w:line="240" w:lineRule="auto"/>
              <w:ind w:left="1452"/>
              <w:rPr>
                <w:rFonts w:ascii="Times New Roman" w:hAnsi="Times New Roman"/>
                <w:sz w:val="16"/>
                <w:szCs w:val="16"/>
              </w:rPr>
            </w:pPr>
            <w:r w:rsidRPr="004F0D53">
              <w:rPr>
                <w:rFonts w:ascii="Times New Roman" w:hAnsi="Times New Roman"/>
                <w:sz w:val="16"/>
                <w:szCs w:val="16"/>
              </w:rPr>
              <w:t>Construire sistem conducte colectoare la stațiile de epurare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8"/>
              </w:numPr>
              <w:spacing w:line="240" w:lineRule="auto"/>
              <w:ind w:left="1452"/>
              <w:rPr>
                <w:rFonts w:ascii="Times New Roman" w:hAnsi="Times New Roman"/>
                <w:sz w:val="16"/>
                <w:szCs w:val="16"/>
              </w:rPr>
            </w:pPr>
            <w:r w:rsidRPr="004F0D53">
              <w:rPr>
                <w:rFonts w:ascii="Times New Roman" w:hAnsi="Times New Roman"/>
                <w:sz w:val="16"/>
                <w:szCs w:val="16"/>
              </w:rPr>
              <w:t>Construire /întreținere instalații de canalizare, drenaj ape pluviale și ape uzate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8"/>
              </w:numPr>
              <w:spacing w:line="240" w:lineRule="auto"/>
              <w:ind w:left="1452"/>
              <w:rPr>
                <w:rFonts w:ascii="Times New Roman" w:hAnsi="Times New Roman"/>
                <w:sz w:val="16"/>
                <w:szCs w:val="16"/>
              </w:rPr>
            </w:pPr>
            <w:r w:rsidRPr="004F0D53">
              <w:rPr>
                <w:rFonts w:ascii="Times New Roman" w:hAnsi="Times New Roman"/>
                <w:sz w:val="16"/>
                <w:szCs w:val="16"/>
              </w:rPr>
              <w:t>Racordarea la rețelele de canalizare a localităților</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8"/>
              </w:numPr>
              <w:spacing w:line="240" w:lineRule="auto"/>
              <w:ind w:left="1452"/>
              <w:rPr>
                <w:rFonts w:ascii="Times New Roman" w:hAnsi="Times New Roman"/>
                <w:sz w:val="16"/>
                <w:szCs w:val="16"/>
              </w:rPr>
            </w:pPr>
            <w:r w:rsidRPr="004F0D53">
              <w:rPr>
                <w:rFonts w:ascii="Times New Roman" w:hAnsi="Times New Roman"/>
                <w:sz w:val="16"/>
                <w:szCs w:val="16"/>
              </w:rPr>
              <w:t>Cheltuieli pentru evacuarea în canalizare a apelor uzate și pluviale</w:t>
            </w:r>
          </w:p>
        </w:tc>
      </w:tr>
      <w:tr w:rsidR="004F022E" w:rsidRPr="004F0D53" w:rsidTr="00D95ED5">
        <w:tc>
          <w:tcPr>
            <w:tcW w:w="675" w:type="dxa"/>
            <w:shd w:val="clear" w:color="auto" w:fill="auto"/>
          </w:tcPr>
          <w:p w:rsidR="004F022E" w:rsidRPr="004F0D53" w:rsidRDefault="004F022E" w:rsidP="00D77018">
            <w:pPr>
              <w:numPr>
                <w:ilvl w:val="0"/>
                <w:numId w:val="24"/>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ind w:left="360"/>
              <w:rPr>
                <w:rFonts w:ascii="Times New Roman" w:hAnsi="Times New Roman"/>
                <w:sz w:val="16"/>
                <w:szCs w:val="16"/>
              </w:rPr>
            </w:pPr>
            <w:r w:rsidRPr="004F0D53">
              <w:rPr>
                <w:rFonts w:ascii="Times New Roman" w:hAnsi="Times New Roman"/>
                <w:sz w:val="16"/>
                <w:szCs w:val="16"/>
              </w:rPr>
              <w:t>TRATAREA APELOR UZATE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9"/>
              </w:numPr>
              <w:spacing w:line="240" w:lineRule="auto"/>
              <w:ind w:left="1452"/>
              <w:rPr>
                <w:rFonts w:ascii="Times New Roman" w:hAnsi="Times New Roman"/>
                <w:sz w:val="16"/>
                <w:szCs w:val="16"/>
              </w:rPr>
            </w:pPr>
            <w:r w:rsidRPr="004F0D53">
              <w:rPr>
                <w:rFonts w:ascii="Times New Roman" w:hAnsi="Times New Roman"/>
                <w:sz w:val="16"/>
                <w:szCs w:val="16"/>
              </w:rPr>
              <w:t>Construire și servicii aferente stații de epurare/pre-epurare/fose septice a apelor uzate tehnologice sau menajere/fecaloid-menajere/pluviale</w:t>
            </w:r>
          </w:p>
        </w:tc>
      </w:tr>
      <w:tr w:rsidR="004F022E" w:rsidRPr="004F0D53" w:rsidTr="00D95ED5">
        <w:tc>
          <w:tcPr>
            <w:tcW w:w="675" w:type="dxa"/>
            <w:shd w:val="clear" w:color="auto" w:fill="auto"/>
          </w:tcPr>
          <w:p w:rsidR="004F022E" w:rsidRPr="004F0D53" w:rsidRDefault="004F022E" w:rsidP="00D77018">
            <w:pPr>
              <w:numPr>
                <w:ilvl w:val="0"/>
                <w:numId w:val="24"/>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ind w:left="360"/>
              <w:rPr>
                <w:rFonts w:ascii="Times New Roman" w:hAnsi="Times New Roman"/>
                <w:sz w:val="16"/>
                <w:szCs w:val="16"/>
              </w:rPr>
            </w:pPr>
            <w:r w:rsidRPr="004F0D53">
              <w:rPr>
                <w:rFonts w:ascii="Times New Roman" w:hAnsi="Times New Roman"/>
                <w:sz w:val="16"/>
                <w:szCs w:val="16"/>
              </w:rPr>
              <w:t>TRATAREA APEI DE RĂCIRE</w:t>
            </w:r>
          </w:p>
        </w:tc>
      </w:tr>
      <w:tr w:rsidR="004F022E" w:rsidRPr="004F0D53" w:rsidTr="00D95ED5">
        <w:tc>
          <w:tcPr>
            <w:tcW w:w="675" w:type="dxa"/>
            <w:shd w:val="clear" w:color="auto" w:fill="auto"/>
          </w:tcPr>
          <w:p w:rsidR="004F022E" w:rsidRPr="004F0D53" w:rsidRDefault="004F022E" w:rsidP="00D77018">
            <w:pPr>
              <w:numPr>
                <w:ilvl w:val="0"/>
                <w:numId w:val="24"/>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ind w:left="360"/>
              <w:rPr>
                <w:rFonts w:ascii="Times New Roman" w:hAnsi="Times New Roman"/>
                <w:sz w:val="16"/>
                <w:szCs w:val="16"/>
              </w:rPr>
            </w:pPr>
            <w:r w:rsidRPr="004F0D53">
              <w:rPr>
                <w:rFonts w:ascii="Times New Roman" w:hAnsi="Times New Roman"/>
                <w:sz w:val="16"/>
                <w:szCs w:val="16"/>
              </w:rPr>
              <w:t>MĂSURARE, CONTROL, LABORATOARE ȘI SIMILARE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9"/>
              </w:numPr>
              <w:spacing w:line="240" w:lineRule="auto"/>
              <w:ind w:left="1452"/>
              <w:rPr>
                <w:rFonts w:ascii="Times New Roman" w:hAnsi="Times New Roman"/>
                <w:sz w:val="16"/>
                <w:szCs w:val="16"/>
              </w:rPr>
            </w:pPr>
            <w:r w:rsidRPr="004F0D53">
              <w:rPr>
                <w:rFonts w:ascii="Times New Roman" w:hAnsi="Times New Roman"/>
                <w:sz w:val="16"/>
                <w:szCs w:val="16"/>
              </w:rPr>
              <w:t>Analize ape uzate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9"/>
              </w:numPr>
              <w:spacing w:line="240" w:lineRule="auto"/>
              <w:ind w:left="1452"/>
              <w:rPr>
                <w:rFonts w:ascii="Times New Roman" w:hAnsi="Times New Roman"/>
                <w:sz w:val="16"/>
                <w:szCs w:val="16"/>
              </w:rPr>
            </w:pPr>
            <w:r w:rsidRPr="004F0D53">
              <w:rPr>
                <w:rFonts w:ascii="Times New Roman" w:hAnsi="Times New Roman"/>
                <w:sz w:val="16"/>
                <w:szCs w:val="16"/>
              </w:rPr>
              <w:t>Instalații contorizare ape uzate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9"/>
              </w:numPr>
              <w:spacing w:line="240" w:lineRule="auto"/>
              <w:ind w:left="1452"/>
              <w:rPr>
                <w:rFonts w:ascii="Times New Roman" w:hAnsi="Times New Roman"/>
                <w:sz w:val="16"/>
                <w:szCs w:val="16"/>
              </w:rPr>
            </w:pPr>
            <w:r w:rsidRPr="004F0D53">
              <w:rPr>
                <w:rFonts w:ascii="Times New Roman" w:hAnsi="Times New Roman"/>
                <w:sz w:val="16"/>
                <w:szCs w:val="16"/>
              </w:rPr>
              <w:t>Cheltuieli pentru monitorizarea efluenților</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9"/>
              </w:numPr>
              <w:spacing w:line="240" w:lineRule="auto"/>
              <w:ind w:left="1452"/>
              <w:rPr>
                <w:rFonts w:ascii="Times New Roman" w:hAnsi="Times New Roman"/>
                <w:sz w:val="16"/>
                <w:szCs w:val="16"/>
              </w:rPr>
            </w:pPr>
            <w:r w:rsidRPr="004F0D53">
              <w:rPr>
                <w:rFonts w:ascii="Times New Roman" w:hAnsi="Times New Roman"/>
                <w:sz w:val="16"/>
                <w:szCs w:val="16"/>
              </w:rPr>
              <w:t>Cheltuieli pentru prelevare probe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19"/>
              </w:numPr>
              <w:spacing w:line="240" w:lineRule="auto"/>
              <w:ind w:left="1452"/>
              <w:rPr>
                <w:rFonts w:ascii="Times New Roman" w:hAnsi="Times New Roman"/>
                <w:sz w:val="16"/>
                <w:szCs w:val="16"/>
              </w:rPr>
            </w:pPr>
            <w:r w:rsidRPr="004F0D53">
              <w:rPr>
                <w:rFonts w:ascii="Times New Roman" w:hAnsi="Times New Roman"/>
                <w:sz w:val="16"/>
                <w:szCs w:val="16"/>
              </w:rPr>
              <w:t>Prelevator probe de apă-investiții-Mijloc fix</w:t>
            </w:r>
          </w:p>
        </w:tc>
      </w:tr>
      <w:tr w:rsidR="004F022E" w:rsidRPr="004F0D53" w:rsidTr="00D95ED5">
        <w:tc>
          <w:tcPr>
            <w:tcW w:w="675" w:type="dxa"/>
            <w:shd w:val="clear" w:color="auto" w:fill="auto"/>
          </w:tcPr>
          <w:p w:rsidR="004F022E" w:rsidRPr="004F0D53" w:rsidRDefault="004F022E" w:rsidP="00D77018">
            <w:pPr>
              <w:numPr>
                <w:ilvl w:val="0"/>
                <w:numId w:val="24"/>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ind w:left="360"/>
              <w:rPr>
                <w:rFonts w:ascii="Times New Roman" w:hAnsi="Times New Roman"/>
                <w:sz w:val="16"/>
                <w:szCs w:val="16"/>
              </w:rPr>
            </w:pPr>
            <w:r w:rsidRPr="004F0D53">
              <w:rPr>
                <w:rFonts w:ascii="Times New Roman" w:hAnsi="Times New Roman"/>
                <w:sz w:val="16"/>
                <w:szCs w:val="16"/>
              </w:rPr>
              <w:t>TRANSPORT APE UZATE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0"/>
              </w:numPr>
              <w:spacing w:line="240" w:lineRule="auto"/>
              <w:ind w:left="1452"/>
              <w:rPr>
                <w:rFonts w:ascii="Times New Roman" w:hAnsi="Times New Roman"/>
                <w:sz w:val="16"/>
                <w:szCs w:val="16"/>
              </w:rPr>
            </w:pPr>
            <w:r w:rsidRPr="004F0D53">
              <w:rPr>
                <w:rFonts w:ascii="Times New Roman" w:hAnsi="Times New Roman"/>
                <w:sz w:val="16"/>
                <w:szCs w:val="16"/>
              </w:rPr>
              <w:t>Cheltuieli cu transportul apei de zăcământ</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0"/>
              </w:numPr>
              <w:spacing w:line="240" w:lineRule="auto"/>
              <w:ind w:left="1452"/>
              <w:rPr>
                <w:rFonts w:ascii="Times New Roman" w:hAnsi="Times New Roman"/>
                <w:sz w:val="16"/>
                <w:szCs w:val="16"/>
              </w:rPr>
            </w:pPr>
            <w:r w:rsidRPr="004F0D53">
              <w:rPr>
                <w:rFonts w:ascii="Times New Roman" w:hAnsi="Times New Roman"/>
                <w:sz w:val="16"/>
                <w:szCs w:val="16"/>
              </w:rPr>
              <w:t>Cheltuieli cu transportul apelor uzate</w:t>
            </w:r>
          </w:p>
        </w:tc>
      </w:tr>
      <w:tr w:rsidR="004F022E" w:rsidRPr="004F0D53" w:rsidTr="00D95ED5">
        <w:tc>
          <w:tcPr>
            <w:tcW w:w="675" w:type="dxa"/>
            <w:shd w:val="clear" w:color="auto" w:fill="auto"/>
          </w:tcPr>
          <w:p w:rsidR="004F022E" w:rsidRPr="004F0D53" w:rsidRDefault="004F022E" w:rsidP="00D77018">
            <w:pPr>
              <w:numPr>
                <w:ilvl w:val="0"/>
                <w:numId w:val="24"/>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ind w:left="360"/>
              <w:rPr>
                <w:rFonts w:ascii="Times New Roman" w:hAnsi="Times New Roman"/>
                <w:sz w:val="16"/>
                <w:szCs w:val="16"/>
              </w:rPr>
            </w:pPr>
            <w:r w:rsidRPr="004F0D53">
              <w:rPr>
                <w:rFonts w:ascii="Times New Roman" w:hAnsi="Times New Roman"/>
                <w:sz w:val="16"/>
                <w:szCs w:val="16"/>
              </w:rPr>
              <w:t>CHELTUIELI CĂTRE TERȚI PENTRU PROTECȚIA MEDIULUI - APĂ</w:t>
            </w:r>
          </w:p>
        </w:tc>
      </w:tr>
      <w:tr w:rsidR="004F022E" w:rsidRPr="004F0D53" w:rsidTr="00D95ED5">
        <w:tc>
          <w:tcPr>
            <w:tcW w:w="675" w:type="dxa"/>
            <w:shd w:val="clear" w:color="auto" w:fill="auto"/>
          </w:tcPr>
          <w:p w:rsidR="004F022E" w:rsidRPr="004F0D53" w:rsidRDefault="004F022E" w:rsidP="00D77018">
            <w:pPr>
              <w:numPr>
                <w:ilvl w:val="0"/>
                <w:numId w:val="24"/>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ind w:left="360"/>
              <w:rPr>
                <w:rFonts w:ascii="Times New Roman" w:hAnsi="Times New Roman"/>
                <w:sz w:val="16"/>
                <w:szCs w:val="16"/>
              </w:rPr>
            </w:pPr>
            <w:r w:rsidRPr="004F0D53">
              <w:rPr>
                <w:rFonts w:ascii="Times New Roman" w:hAnsi="Times New Roman"/>
                <w:sz w:val="16"/>
                <w:szCs w:val="16"/>
              </w:rPr>
              <w:t>ALTE ACTIVITĂȚI</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1"/>
              </w:numPr>
              <w:spacing w:line="240" w:lineRule="auto"/>
              <w:ind w:left="1452"/>
              <w:rPr>
                <w:rFonts w:ascii="Times New Roman" w:hAnsi="Times New Roman"/>
                <w:sz w:val="16"/>
                <w:szCs w:val="16"/>
              </w:rPr>
            </w:pPr>
            <w:r w:rsidRPr="004F0D53">
              <w:rPr>
                <w:rFonts w:ascii="Times New Roman" w:hAnsi="Times New Roman"/>
                <w:sz w:val="16"/>
                <w:szCs w:val="16"/>
              </w:rPr>
              <w:t>Lucrări de transformare a sondelor în sonde de injecție pentru ape de zăcământ</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1"/>
              </w:numPr>
              <w:spacing w:line="240" w:lineRule="auto"/>
              <w:ind w:left="1452"/>
              <w:rPr>
                <w:rFonts w:ascii="Times New Roman" w:hAnsi="Times New Roman"/>
                <w:sz w:val="16"/>
                <w:szCs w:val="16"/>
              </w:rPr>
            </w:pPr>
            <w:r w:rsidRPr="004F0D53">
              <w:rPr>
                <w:rFonts w:ascii="Times New Roman" w:hAnsi="Times New Roman"/>
                <w:sz w:val="16"/>
                <w:szCs w:val="16"/>
              </w:rPr>
              <w:t>Construire stații de injecție pentru ape de zăcământ</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1"/>
              </w:numPr>
              <w:spacing w:line="240" w:lineRule="auto"/>
              <w:ind w:left="1452"/>
              <w:rPr>
                <w:rFonts w:ascii="Times New Roman" w:hAnsi="Times New Roman"/>
                <w:sz w:val="16"/>
                <w:szCs w:val="16"/>
              </w:rPr>
            </w:pPr>
            <w:r w:rsidRPr="004F0D53">
              <w:rPr>
                <w:rFonts w:ascii="Times New Roman" w:hAnsi="Times New Roman"/>
                <w:sz w:val="16"/>
                <w:szCs w:val="16"/>
              </w:rPr>
              <w:t>Consum energie pentru injectarea apei de zăcământ</w:t>
            </w:r>
          </w:p>
        </w:tc>
      </w:tr>
    </w:tbl>
    <w:p w:rsidR="004F022E" w:rsidRPr="00585682" w:rsidRDefault="004F022E" w:rsidP="004F022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443"/>
      </w:tblGrid>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jc w:val="center"/>
              <w:rPr>
                <w:rFonts w:ascii="Times New Roman" w:hAnsi="Times New Roman"/>
                <w:sz w:val="16"/>
                <w:szCs w:val="16"/>
              </w:rPr>
            </w:pPr>
            <w:r w:rsidRPr="004F0D53">
              <w:rPr>
                <w:rFonts w:ascii="Times New Roman" w:hAnsi="Times New Roman"/>
                <w:sz w:val="16"/>
                <w:szCs w:val="16"/>
              </w:rPr>
              <w:t>GESTIONAREA DEȘEURILOR</w:t>
            </w:r>
          </w:p>
        </w:tc>
      </w:tr>
      <w:tr w:rsidR="004F022E" w:rsidRPr="004F0D53" w:rsidTr="00D95ED5">
        <w:tc>
          <w:tcPr>
            <w:tcW w:w="675" w:type="dxa"/>
            <w:shd w:val="clear" w:color="auto" w:fill="auto"/>
          </w:tcPr>
          <w:p w:rsidR="004F022E" w:rsidRPr="004F0D53" w:rsidRDefault="004F022E" w:rsidP="00D77018">
            <w:pPr>
              <w:numPr>
                <w:ilvl w:val="0"/>
                <w:numId w:val="25"/>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PREVENIREA POLUĂRII PRIN MODIFICĂRI ÎN CURSUL PROCESULUI</w:t>
            </w:r>
          </w:p>
        </w:tc>
      </w:tr>
      <w:tr w:rsidR="004F022E" w:rsidRPr="004F0D53" w:rsidTr="00D95ED5">
        <w:tc>
          <w:tcPr>
            <w:tcW w:w="675" w:type="dxa"/>
            <w:shd w:val="clear" w:color="auto" w:fill="auto"/>
          </w:tcPr>
          <w:p w:rsidR="004F022E" w:rsidRPr="004F0D53" w:rsidRDefault="004F022E" w:rsidP="00D77018">
            <w:pPr>
              <w:numPr>
                <w:ilvl w:val="0"/>
                <w:numId w:val="25"/>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COLECTARE ȘI TRANSPORT</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6"/>
              </w:numPr>
              <w:spacing w:line="240" w:lineRule="auto"/>
              <w:ind w:left="1452"/>
              <w:rPr>
                <w:rFonts w:ascii="Times New Roman" w:hAnsi="Times New Roman"/>
                <w:sz w:val="16"/>
                <w:szCs w:val="16"/>
              </w:rPr>
            </w:pPr>
            <w:r w:rsidRPr="004F0D53">
              <w:rPr>
                <w:rFonts w:ascii="Times New Roman" w:hAnsi="Times New Roman"/>
                <w:sz w:val="16"/>
                <w:szCs w:val="16"/>
              </w:rPr>
              <w:t>Colectare transport și eliminare deșeuri menajere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6"/>
              </w:numPr>
              <w:spacing w:line="240" w:lineRule="auto"/>
              <w:ind w:left="1452"/>
              <w:rPr>
                <w:rFonts w:ascii="Times New Roman" w:hAnsi="Times New Roman"/>
                <w:sz w:val="16"/>
                <w:szCs w:val="16"/>
              </w:rPr>
            </w:pPr>
            <w:r w:rsidRPr="004F0D53">
              <w:rPr>
                <w:rFonts w:ascii="Times New Roman" w:hAnsi="Times New Roman"/>
                <w:sz w:val="16"/>
                <w:szCs w:val="16"/>
              </w:rPr>
              <w:t>Servicii de colectare, transport și valorificare a deșeurilor</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6"/>
              </w:numPr>
              <w:spacing w:line="240" w:lineRule="auto"/>
              <w:ind w:left="1452"/>
              <w:rPr>
                <w:rFonts w:ascii="Times New Roman" w:hAnsi="Times New Roman"/>
                <w:sz w:val="16"/>
                <w:szCs w:val="16"/>
              </w:rPr>
            </w:pPr>
            <w:r w:rsidRPr="004F0D53">
              <w:rPr>
                <w:rFonts w:ascii="Times New Roman" w:hAnsi="Times New Roman"/>
                <w:sz w:val="16"/>
                <w:szCs w:val="16"/>
              </w:rPr>
              <w:t>Sistem de colectare și rezervoarele de stocare a deșeurilor de agent de răcire la stațiile de comprimare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6"/>
              </w:numPr>
              <w:spacing w:line="240" w:lineRule="auto"/>
              <w:ind w:left="1452"/>
              <w:rPr>
                <w:rFonts w:ascii="Times New Roman" w:hAnsi="Times New Roman"/>
                <w:sz w:val="16"/>
                <w:szCs w:val="16"/>
              </w:rPr>
            </w:pPr>
            <w:r w:rsidRPr="004F0D53">
              <w:rPr>
                <w:rFonts w:ascii="Times New Roman" w:hAnsi="Times New Roman"/>
                <w:sz w:val="16"/>
                <w:szCs w:val="16"/>
              </w:rPr>
              <w:t>Sistemul de colectare și rezervoarele de stocare temporară a deșeurilor de TEG la stațiile de uscare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6"/>
              </w:numPr>
              <w:spacing w:line="240" w:lineRule="auto"/>
              <w:ind w:left="1452"/>
              <w:rPr>
                <w:rFonts w:ascii="Times New Roman" w:hAnsi="Times New Roman"/>
                <w:sz w:val="16"/>
                <w:szCs w:val="16"/>
              </w:rPr>
            </w:pPr>
            <w:r w:rsidRPr="004F0D53">
              <w:rPr>
                <w:rFonts w:ascii="Times New Roman" w:hAnsi="Times New Roman"/>
                <w:sz w:val="16"/>
                <w:szCs w:val="16"/>
              </w:rPr>
              <w:t>Amenajări spații pentru colectare selectivă deșeuri</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6"/>
              </w:numPr>
              <w:spacing w:line="240" w:lineRule="auto"/>
              <w:ind w:left="1452"/>
              <w:rPr>
                <w:rFonts w:ascii="Times New Roman" w:hAnsi="Times New Roman"/>
                <w:sz w:val="16"/>
                <w:szCs w:val="16"/>
              </w:rPr>
            </w:pPr>
            <w:r w:rsidRPr="004F0D53">
              <w:rPr>
                <w:rFonts w:ascii="Times New Roman" w:hAnsi="Times New Roman"/>
                <w:sz w:val="16"/>
                <w:szCs w:val="16"/>
              </w:rPr>
              <w:t>Cheltuieli pentru achiziția recipientelor pentru colectarea și stocarea temporară a deșeurilor</w:t>
            </w:r>
          </w:p>
        </w:tc>
      </w:tr>
      <w:tr w:rsidR="004F022E" w:rsidRPr="004F0D53" w:rsidTr="00D95ED5">
        <w:tc>
          <w:tcPr>
            <w:tcW w:w="675" w:type="dxa"/>
            <w:shd w:val="clear" w:color="auto" w:fill="auto"/>
          </w:tcPr>
          <w:p w:rsidR="004F022E" w:rsidRPr="004F0D53" w:rsidRDefault="004F022E" w:rsidP="00D77018">
            <w:pPr>
              <w:numPr>
                <w:ilvl w:val="0"/>
                <w:numId w:val="25"/>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TRATAREA ȘI ELIMINAREA DEȘEURILOR PERICULOASE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7"/>
              </w:numPr>
              <w:spacing w:line="240" w:lineRule="auto"/>
              <w:ind w:left="1452"/>
              <w:rPr>
                <w:rFonts w:ascii="Times New Roman" w:hAnsi="Times New Roman"/>
                <w:sz w:val="16"/>
                <w:szCs w:val="16"/>
              </w:rPr>
            </w:pPr>
            <w:r w:rsidRPr="004F0D53">
              <w:rPr>
                <w:rFonts w:ascii="Times New Roman" w:hAnsi="Times New Roman"/>
                <w:sz w:val="16"/>
                <w:szCs w:val="16"/>
              </w:rPr>
              <w:t>Tratament termic</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7"/>
              </w:numPr>
              <w:spacing w:line="240" w:lineRule="auto"/>
              <w:ind w:left="1452"/>
              <w:rPr>
                <w:rFonts w:ascii="Times New Roman" w:hAnsi="Times New Roman"/>
                <w:sz w:val="16"/>
                <w:szCs w:val="16"/>
              </w:rPr>
            </w:pPr>
            <w:r w:rsidRPr="004F0D53">
              <w:rPr>
                <w:rFonts w:ascii="Times New Roman" w:hAnsi="Times New Roman"/>
                <w:sz w:val="16"/>
                <w:szCs w:val="16"/>
              </w:rPr>
              <w:t>Gropi de gunoi</w:t>
            </w:r>
          </w:p>
        </w:tc>
      </w:tr>
      <w:tr w:rsidR="004F022E" w:rsidRPr="004F0D53" w:rsidTr="00D95ED5">
        <w:trPr>
          <w:trHeight w:val="995"/>
        </w:trPr>
        <w:tc>
          <w:tcPr>
            <w:tcW w:w="675" w:type="dxa"/>
            <w:tcBorders>
              <w:bottom w:val="single" w:sz="4" w:space="0" w:color="auto"/>
              <w:right w:val="single" w:sz="4" w:space="0" w:color="auto"/>
            </w:tcBorders>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tcBorders>
              <w:left w:val="single" w:sz="4" w:space="0" w:color="auto"/>
              <w:bottom w:val="single" w:sz="4" w:space="0" w:color="auto"/>
            </w:tcBorders>
            <w:shd w:val="clear" w:color="auto" w:fill="auto"/>
          </w:tcPr>
          <w:p w:rsidR="004F022E" w:rsidRPr="004F0D53" w:rsidRDefault="004F022E" w:rsidP="00D77018">
            <w:pPr>
              <w:numPr>
                <w:ilvl w:val="0"/>
                <w:numId w:val="27"/>
              </w:numPr>
              <w:spacing w:line="240" w:lineRule="auto"/>
              <w:ind w:left="1452"/>
              <w:rPr>
                <w:rFonts w:ascii="Times New Roman" w:hAnsi="Times New Roman"/>
                <w:sz w:val="16"/>
                <w:szCs w:val="16"/>
              </w:rPr>
            </w:pPr>
            <w:r w:rsidRPr="004F0D53">
              <w:rPr>
                <w:rFonts w:ascii="Times New Roman" w:hAnsi="Times New Roman"/>
                <w:sz w:val="16"/>
                <w:szCs w:val="16"/>
              </w:rPr>
              <w:t>Alte tratamente și eliminare</w:t>
            </w:r>
          </w:p>
          <w:p w:rsidR="004F022E" w:rsidRPr="004F0D53" w:rsidRDefault="004F022E" w:rsidP="00D77018">
            <w:pPr>
              <w:numPr>
                <w:ilvl w:val="0"/>
                <w:numId w:val="23"/>
              </w:numPr>
              <w:spacing w:line="240" w:lineRule="auto"/>
              <w:rPr>
                <w:rFonts w:ascii="Times New Roman" w:hAnsi="Times New Roman"/>
                <w:sz w:val="16"/>
                <w:szCs w:val="16"/>
              </w:rPr>
            </w:pPr>
            <w:r w:rsidRPr="004F0D53">
              <w:rPr>
                <w:rFonts w:ascii="Times New Roman" w:hAnsi="Times New Roman"/>
                <w:sz w:val="16"/>
                <w:szCs w:val="16"/>
              </w:rPr>
              <w:t>Eliminare controlată deșeuri periculoase</w:t>
            </w:r>
          </w:p>
          <w:p w:rsidR="004F022E" w:rsidRPr="004F0D53" w:rsidRDefault="004F022E" w:rsidP="00D77018">
            <w:pPr>
              <w:numPr>
                <w:ilvl w:val="0"/>
                <w:numId w:val="23"/>
              </w:numPr>
              <w:spacing w:line="240" w:lineRule="auto"/>
              <w:rPr>
                <w:rFonts w:ascii="Times New Roman" w:hAnsi="Times New Roman"/>
                <w:sz w:val="16"/>
                <w:szCs w:val="16"/>
              </w:rPr>
            </w:pPr>
            <w:r w:rsidRPr="004F0D53">
              <w:rPr>
                <w:rFonts w:ascii="Times New Roman" w:hAnsi="Times New Roman"/>
                <w:sz w:val="16"/>
                <w:szCs w:val="16"/>
              </w:rPr>
              <w:t>Servicii privind deșeurile radioactive, toxice, medicale și periculoase</w:t>
            </w:r>
          </w:p>
          <w:p w:rsidR="004F022E" w:rsidRPr="004F0D53" w:rsidRDefault="004F022E" w:rsidP="00D77018">
            <w:pPr>
              <w:numPr>
                <w:ilvl w:val="0"/>
                <w:numId w:val="23"/>
              </w:numPr>
              <w:spacing w:line="240" w:lineRule="auto"/>
              <w:rPr>
                <w:rFonts w:ascii="Times New Roman" w:hAnsi="Times New Roman"/>
                <w:sz w:val="16"/>
                <w:szCs w:val="16"/>
              </w:rPr>
            </w:pPr>
            <w:r w:rsidRPr="004F0D53">
              <w:rPr>
                <w:rFonts w:ascii="Times New Roman" w:hAnsi="Times New Roman"/>
                <w:sz w:val="16"/>
                <w:szCs w:val="16"/>
              </w:rPr>
              <w:t>Sistem de colectare și rezervoare de stocare temporară a uleiului uzat la stațiile de comprimare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8"/>
              </w:numPr>
              <w:spacing w:line="240" w:lineRule="auto"/>
              <w:ind w:left="1452"/>
              <w:rPr>
                <w:rFonts w:ascii="Times New Roman" w:hAnsi="Times New Roman"/>
                <w:sz w:val="16"/>
                <w:szCs w:val="16"/>
              </w:rPr>
            </w:pPr>
            <w:r w:rsidRPr="004F0D53">
              <w:rPr>
                <w:rFonts w:ascii="Times New Roman" w:hAnsi="Times New Roman"/>
                <w:sz w:val="16"/>
                <w:szCs w:val="16"/>
              </w:rPr>
              <w:t>Servicii de colectare, transport și eliminare finală a deșeurilor periculoase</w:t>
            </w:r>
          </w:p>
        </w:tc>
      </w:tr>
      <w:tr w:rsidR="004F022E" w:rsidRPr="004F0D53" w:rsidTr="00D95ED5">
        <w:tc>
          <w:tcPr>
            <w:tcW w:w="675" w:type="dxa"/>
            <w:shd w:val="clear" w:color="auto" w:fill="auto"/>
          </w:tcPr>
          <w:p w:rsidR="004F022E" w:rsidRPr="004F0D53" w:rsidRDefault="004F022E" w:rsidP="00D77018">
            <w:pPr>
              <w:numPr>
                <w:ilvl w:val="0"/>
                <w:numId w:val="25"/>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TRATAREA ȘI ELIMINAREA DEȘEURILOR NEPERICULOASE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28"/>
              </w:numPr>
              <w:spacing w:line="240" w:lineRule="auto"/>
              <w:ind w:left="1452"/>
              <w:rPr>
                <w:rFonts w:ascii="Times New Roman" w:hAnsi="Times New Roman"/>
                <w:sz w:val="16"/>
                <w:szCs w:val="16"/>
              </w:rPr>
            </w:pPr>
            <w:r w:rsidRPr="004F0D53">
              <w:rPr>
                <w:rFonts w:ascii="Times New Roman" w:hAnsi="Times New Roman"/>
                <w:sz w:val="16"/>
                <w:szCs w:val="16"/>
              </w:rPr>
              <w:t>Incinerare</w:t>
            </w:r>
          </w:p>
        </w:tc>
      </w:tr>
      <w:tr w:rsidR="004F022E" w:rsidRPr="004F0D53" w:rsidTr="00D95ED5">
        <w:trPr>
          <w:trHeight w:val="402"/>
        </w:trPr>
        <w:tc>
          <w:tcPr>
            <w:tcW w:w="675" w:type="dxa"/>
            <w:tcBorders>
              <w:bottom w:val="single" w:sz="4" w:space="0" w:color="auto"/>
            </w:tcBorders>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tcBorders>
              <w:bottom w:val="single" w:sz="4" w:space="0" w:color="auto"/>
            </w:tcBorders>
            <w:shd w:val="clear" w:color="auto" w:fill="auto"/>
          </w:tcPr>
          <w:p w:rsidR="004F022E" w:rsidRPr="004F0D53" w:rsidRDefault="004F022E" w:rsidP="00D77018">
            <w:pPr>
              <w:numPr>
                <w:ilvl w:val="0"/>
                <w:numId w:val="28"/>
              </w:numPr>
              <w:spacing w:line="240" w:lineRule="auto"/>
              <w:ind w:left="1452"/>
              <w:rPr>
                <w:rFonts w:ascii="Times New Roman" w:hAnsi="Times New Roman"/>
                <w:sz w:val="16"/>
                <w:szCs w:val="16"/>
              </w:rPr>
            </w:pPr>
            <w:r w:rsidRPr="004F0D53">
              <w:rPr>
                <w:rFonts w:ascii="Times New Roman" w:hAnsi="Times New Roman"/>
                <w:sz w:val="16"/>
                <w:szCs w:val="16"/>
              </w:rPr>
              <w:t>Gropi de gunoi</w:t>
            </w:r>
          </w:p>
          <w:p w:rsidR="004F022E" w:rsidRPr="004F0D53" w:rsidRDefault="004F022E" w:rsidP="00D77018">
            <w:pPr>
              <w:numPr>
                <w:ilvl w:val="0"/>
                <w:numId w:val="29"/>
              </w:numPr>
              <w:spacing w:line="240" w:lineRule="auto"/>
              <w:ind w:left="2586"/>
              <w:rPr>
                <w:rFonts w:ascii="Times New Roman" w:hAnsi="Times New Roman"/>
                <w:sz w:val="16"/>
                <w:szCs w:val="16"/>
              </w:rPr>
            </w:pPr>
            <w:r w:rsidRPr="004F0D53">
              <w:rPr>
                <w:rFonts w:ascii="Times New Roman" w:hAnsi="Times New Roman"/>
                <w:sz w:val="16"/>
                <w:szCs w:val="16"/>
              </w:rPr>
              <w:t>Depozit pentru deșeuri din activitățile de producție</w:t>
            </w:r>
          </w:p>
        </w:tc>
      </w:tr>
      <w:tr w:rsidR="004F022E" w:rsidRPr="004F0D53" w:rsidTr="00D95ED5">
        <w:trPr>
          <w:trHeight w:val="836"/>
        </w:trPr>
        <w:tc>
          <w:tcPr>
            <w:tcW w:w="675" w:type="dxa"/>
            <w:tcBorders>
              <w:bottom w:val="single" w:sz="4" w:space="0" w:color="auto"/>
            </w:tcBorders>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tcBorders>
              <w:bottom w:val="single" w:sz="4" w:space="0" w:color="auto"/>
            </w:tcBorders>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Alte tratamente și eliminare</w:t>
            </w:r>
          </w:p>
          <w:p w:rsidR="004F022E" w:rsidRPr="004F0D53" w:rsidRDefault="004F022E" w:rsidP="00D77018">
            <w:pPr>
              <w:numPr>
                <w:ilvl w:val="0"/>
                <w:numId w:val="29"/>
              </w:numPr>
              <w:spacing w:line="240" w:lineRule="auto"/>
              <w:ind w:left="2586"/>
              <w:rPr>
                <w:rFonts w:ascii="Times New Roman" w:hAnsi="Times New Roman"/>
                <w:sz w:val="16"/>
                <w:szCs w:val="16"/>
              </w:rPr>
            </w:pPr>
            <w:r w:rsidRPr="004F0D53">
              <w:rPr>
                <w:rFonts w:ascii="Times New Roman" w:hAnsi="Times New Roman"/>
                <w:sz w:val="16"/>
                <w:szCs w:val="16"/>
              </w:rPr>
              <w:t>Transport, tratare si eliminare controlată detritus și fluid de foraj rezidual</w:t>
            </w:r>
          </w:p>
          <w:p w:rsidR="004F022E" w:rsidRPr="004F0D53" w:rsidRDefault="004F022E" w:rsidP="00D77018">
            <w:pPr>
              <w:numPr>
                <w:ilvl w:val="0"/>
                <w:numId w:val="31"/>
              </w:numPr>
              <w:spacing w:line="240" w:lineRule="auto"/>
              <w:rPr>
                <w:rFonts w:ascii="Times New Roman" w:hAnsi="Times New Roman"/>
                <w:sz w:val="16"/>
                <w:szCs w:val="16"/>
              </w:rPr>
            </w:pPr>
            <w:r w:rsidRPr="004F0D53">
              <w:rPr>
                <w:rFonts w:ascii="Times New Roman" w:hAnsi="Times New Roman"/>
                <w:sz w:val="16"/>
                <w:szCs w:val="16"/>
              </w:rPr>
              <w:t>Servicii de colectare, transport, eliminare finală sau valorificare a deșeurilor nepericuloase si periculoase</w:t>
            </w:r>
          </w:p>
        </w:tc>
      </w:tr>
      <w:tr w:rsidR="004F022E" w:rsidRPr="004F0D53" w:rsidTr="00D95ED5">
        <w:tc>
          <w:tcPr>
            <w:tcW w:w="675" w:type="dxa"/>
            <w:shd w:val="clear" w:color="auto" w:fill="auto"/>
          </w:tcPr>
          <w:p w:rsidR="004F022E" w:rsidRPr="004F0D53" w:rsidRDefault="004F022E" w:rsidP="00D77018">
            <w:pPr>
              <w:numPr>
                <w:ilvl w:val="0"/>
                <w:numId w:val="25"/>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MĂSURARE, CONTROL, LABORATOARE ȘI SIMILARE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Servicii de laborator pentru determinarea proprietăților deșeurilor</w:t>
            </w:r>
          </w:p>
        </w:tc>
      </w:tr>
      <w:tr w:rsidR="004F022E" w:rsidRPr="004F0D53" w:rsidTr="00D95ED5">
        <w:tc>
          <w:tcPr>
            <w:tcW w:w="675" w:type="dxa"/>
            <w:shd w:val="clear" w:color="auto" w:fill="auto"/>
          </w:tcPr>
          <w:p w:rsidR="004F022E" w:rsidRPr="004F0D53" w:rsidRDefault="004F022E" w:rsidP="00D77018">
            <w:pPr>
              <w:numPr>
                <w:ilvl w:val="0"/>
                <w:numId w:val="25"/>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CHELTUIELI CĂTRE TERȚI PENTRU PROTECȚIA MEDIULUI - DEȘEURI</w:t>
            </w:r>
          </w:p>
        </w:tc>
      </w:tr>
      <w:tr w:rsidR="004F022E" w:rsidRPr="004F0D53" w:rsidTr="00D95ED5">
        <w:tc>
          <w:tcPr>
            <w:tcW w:w="675" w:type="dxa"/>
            <w:shd w:val="clear" w:color="auto" w:fill="auto"/>
          </w:tcPr>
          <w:p w:rsidR="004F022E" w:rsidRPr="004F0D53" w:rsidRDefault="004F022E" w:rsidP="00D77018">
            <w:pPr>
              <w:numPr>
                <w:ilvl w:val="0"/>
                <w:numId w:val="25"/>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ALTE ACTIVITĂȚI</w:t>
            </w:r>
          </w:p>
        </w:tc>
      </w:tr>
    </w:tbl>
    <w:p w:rsidR="004F022E" w:rsidRPr="00585682" w:rsidRDefault="004F022E" w:rsidP="004F022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443"/>
      </w:tblGrid>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jc w:val="center"/>
              <w:rPr>
                <w:rFonts w:ascii="Times New Roman" w:hAnsi="Times New Roman"/>
                <w:sz w:val="16"/>
                <w:szCs w:val="16"/>
              </w:rPr>
            </w:pPr>
            <w:r w:rsidRPr="004F0D53">
              <w:rPr>
                <w:rFonts w:ascii="Times New Roman" w:hAnsi="Times New Roman"/>
                <w:sz w:val="16"/>
                <w:szCs w:val="16"/>
              </w:rPr>
              <w:t>PROTECȚIA ȘI REMEDIEREA SOLULUI, A APEI SUBTERANE ȘI A APELOR DE SUPRAFAȚĂ</w:t>
            </w:r>
          </w:p>
        </w:tc>
      </w:tr>
      <w:tr w:rsidR="004F022E" w:rsidRPr="004F0D53" w:rsidTr="00D95ED5">
        <w:tc>
          <w:tcPr>
            <w:tcW w:w="675" w:type="dxa"/>
            <w:shd w:val="clear" w:color="auto" w:fill="auto"/>
          </w:tcPr>
          <w:p w:rsidR="004F022E" w:rsidRPr="004F0D53" w:rsidRDefault="004F022E" w:rsidP="00D77018">
            <w:pPr>
              <w:numPr>
                <w:ilvl w:val="0"/>
                <w:numId w:val="32"/>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PREVENIREA INFILTRĂRII POLUANȚILOR</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Lucrări de pregătire a careului sondei</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Platforme și canalizare interioară în stațiile de comprimare și stațiile de uscare gaze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tabs>
                <w:tab w:val="left" w:pos="1175"/>
              </w:tabs>
              <w:spacing w:line="240" w:lineRule="auto"/>
              <w:ind w:left="1168" w:hanging="142"/>
              <w:rPr>
                <w:rFonts w:ascii="Times New Roman" w:hAnsi="Times New Roman"/>
                <w:sz w:val="16"/>
                <w:szCs w:val="16"/>
              </w:rPr>
            </w:pPr>
            <w:r w:rsidRPr="004F0D53">
              <w:rPr>
                <w:rFonts w:ascii="Times New Roman" w:hAnsi="Times New Roman"/>
                <w:sz w:val="16"/>
                <w:szCs w:val="16"/>
              </w:rPr>
              <w:t xml:space="preserve">    Construire diguri retenție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Amenajare platforme auto</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Amenajare stații spălare auto (inclusiv rampe auto)</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Achiziția și montajul separatoarelor de produse petroliere la spălătoriile auto</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Construire rampe material tubular și fier vechi</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Lucrări de reparații și modernizări la diguri de retenție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Lucrări de întreținere și reparații ale instalațiilor de canalizare, sistemelor de drenare ape pluviale și ape uzate</w:t>
            </w:r>
          </w:p>
        </w:tc>
      </w:tr>
      <w:tr w:rsidR="004F022E" w:rsidRPr="004F0D53" w:rsidTr="00D95ED5">
        <w:trPr>
          <w:trHeight w:val="762"/>
        </w:trPr>
        <w:tc>
          <w:tcPr>
            <w:tcW w:w="675" w:type="dxa"/>
            <w:tcBorders>
              <w:bottom w:val="single" w:sz="4" w:space="0" w:color="auto"/>
            </w:tcBorders>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tcBorders>
              <w:bottom w:val="single" w:sz="4" w:space="0" w:color="auto"/>
            </w:tcBorders>
            <w:shd w:val="clear" w:color="auto" w:fill="auto"/>
          </w:tcPr>
          <w:p w:rsidR="004F022E" w:rsidRPr="004F0D53" w:rsidRDefault="004F022E" w:rsidP="00D77018">
            <w:pPr>
              <w:numPr>
                <w:ilvl w:val="0"/>
                <w:numId w:val="30"/>
              </w:numPr>
              <w:spacing w:line="240" w:lineRule="auto"/>
              <w:ind w:left="1452"/>
              <w:rPr>
                <w:rFonts w:ascii="Times New Roman" w:hAnsi="Times New Roman"/>
                <w:sz w:val="16"/>
                <w:szCs w:val="16"/>
              </w:rPr>
            </w:pPr>
            <w:r w:rsidRPr="004F0D53">
              <w:rPr>
                <w:rFonts w:ascii="Times New Roman" w:hAnsi="Times New Roman"/>
                <w:sz w:val="16"/>
                <w:szCs w:val="16"/>
              </w:rPr>
              <w:t>Cheltuieli pentru procurarea de materiale necesare protecției solului și apei (folie polietilenă, saci menajeri, bandă avertizoare, materiale absorbante, degresanți biodegradabili, tăvi colectoare, etc.)</w:t>
            </w:r>
          </w:p>
          <w:p w:rsidR="004F022E" w:rsidRPr="004F0D53" w:rsidRDefault="004F022E" w:rsidP="00D77018">
            <w:pPr>
              <w:numPr>
                <w:ilvl w:val="0"/>
                <w:numId w:val="29"/>
              </w:numPr>
              <w:spacing w:line="240" w:lineRule="auto"/>
              <w:ind w:left="2586"/>
              <w:rPr>
                <w:rFonts w:ascii="Times New Roman" w:hAnsi="Times New Roman"/>
                <w:sz w:val="16"/>
                <w:szCs w:val="16"/>
              </w:rPr>
            </w:pPr>
            <w:r w:rsidRPr="004F0D53">
              <w:rPr>
                <w:rFonts w:ascii="Times New Roman" w:hAnsi="Times New Roman"/>
                <w:sz w:val="16"/>
                <w:szCs w:val="16"/>
              </w:rPr>
              <w:t>Servicii de instalare burlane prin bătaie cu ciocan hidraulic (Coloana structurală pentru prevenirea poluării solului și a pânzei freatice)</w:t>
            </w:r>
          </w:p>
        </w:tc>
      </w:tr>
      <w:tr w:rsidR="004F022E" w:rsidRPr="004F0D53" w:rsidTr="00D95ED5">
        <w:tc>
          <w:tcPr>
            <w:tcW w:w="675" w:type="dxa"/>
            <w:shd w:val="clear" w:color="auto" w:fill="auto"/>
          </w:tcPr>
          <w:p w:rsidR="004F022E" w:rsidRPr="004F0D53" w:rsidRDefault="004F022E" w:rsidP="00D77018">
            <w:pPr>
              <w:numPr>
                <w:ilvl w:val="0"/>
                <w:numId w:val="32"/>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CURĂȚAREA SOLULUI ȘI A CORPURILOR DE APĂ</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3"/>
              </w:numPr>
              <w:spacing w:line="240" w:lineRule="auto"/>
              <w:ind w:left="1452"/>
              <w:rPr>
                <w:rFonts w:ascii="Times New Roman" w:hAnsi="Times New Roman"/>
                <w:sz w:val="16"/>
                <w:szCs w:val="16"/>
              </w:rPr>
            </w:pPr>
            <w:r w:rsidRPr="004F0D53">
              <w:rPr>
                <w:rFonts w:ascii="Times New Roman" w:hAnsi="Times New Roman"/>
                <w:sz w:val="16"/>
                <w:szCs w:val="16"/>
              </w:rPr>
              <w:t>Lucrări de mediu la abandonarea sondelor inclusiv dezafectări conducte subterane</w:t>
            </w:r>
          </w:p>
        </w:tc>
      </w:tr>
      <w:tr w:rsidR="004F022E" w:rsidRPr="004F0D53" w:rsidTr="00D95ED5">
        <w:tc>
          <w:tcPr>
            <w:tcW w:w="675" w:type="dxa"/>
            <w:shd w:val="clear" w:color="auto" w:fill="auto"/>
          </w:tcPr>
          <w:p w:rsidR="004F022E" w:rsidRPr="004F0D53" w:rsidRDefault="004F022E" w:rsidP="00D77018">
            <w:pPr>
              <w:numPr>
                <w:ilvl w:val="0"/>
                <w:numId w:val="32"/>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PROTECȚIA SOLULUI CONTRA EROZIUNII ȘI A ALTOR DEGRADĂRI FIZICE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3"/>
              </w:numPr>
              <w:spacing w:line="240" w:lineRule="auto"/>
              <w:ind w:left="1452"/>
              <w:rPr>
                <w:rFonts w:ascii="Times New Roman" w:hAnsi="Times New Roman"/>
                <w:sz w:val="16"/>
                <w:szCs w:val="16"/>
              </w:rPr>
            </w:pPr>
            <w:r w:rsidRPr="004F0D53">
              <w:rPr>
                <w:rFonts w:ascii="Times New Roman" w:hAnsi="Times New Roman"/>
                <w:sz w:val="16"/>
                <w:szCs w:val="16"/>
              </w:rPr>
              <w:t>Decopertare sol fertil, depozitare temporară și reconstrucție ecologică (redarea terenului ocupat temporar la categoria de teren inițial)</w:t>
            </w:r>
          </w:p>
        </w:tc>
      </w:tr>
      <w:tr w:rsidR="004F022E" w:rsidRPr="004F0D53" w:rsidTr="00D95ED5">
        <w:tc>
          <w:tcPr>
            <w:tcW w:w="675" w:type="dxa"/>
            <w:shd w:val="clear" w:color="auto" w:fill="auto"/>
          </w:tcPr>
          <w:p w:rsidR="004F022E" w:rsidRPr="004F0D53" w:rsidRDefault="004F022E" w:rsidP="00D77018">
            <w:pPr>
              <w:numPr>
                <w:ilvl w:val="0"/>
                <w:numId w:val="32"/>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PREVENIREA ȘI REMEDIEREA SALINITĂȚII SOLULUI</w:t>
            </w:r>
          </w:p>
        </w:tc>
      </w:tr>
      <w:tr w:rsidR="004F022E" w:rsidRPr="004F0D53" w:rsidTr="00D95ED5">
        <w:tc>
          <w:tcPr>
            <w:tcW w:w="675" w:type="dxa"/>
            <w:shd w:val="clear" w:color="auto" w:fill="auto"/>
          </w:tcPr>
          <w:p w:rsidR="004F022E" w:rsidRPr="004F0D53" w:rsidRDefault="004F022E" w:rsidP="00D77018">
            <w:pPr>
              <w:numPr>
                <w:ilvl w:val="0"/>
                <w:numId w:val="32"/>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MĂSURARE, CONTROL, LABORATOARE ȘI SIMILARE</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3"/>
              </w:numPr>
              <w:spacing w:line="240" w:lineRule="auto"/>
              <w:ind w:left="1452"/>
              <w:rPr>
                <w:rFonts w:ascii="Times New Roman" w:hAnsi="Times New Roman"/>
                <w:sz w:val="16"/>
                <w:szCs w:val="16"/>
              </w:rPr>
            </w:pPr>
            <w:r w:rsidRPr="004F0D53">
              <w:rPr>
                <w:rFonts w:ascii="Times New Roman" w:hAnsi="Times New Roman"/>
                <w:sz w:val="16"/>
                <w:szCs w:val="16"/>
              </w:rPr>
              <w:t>Servicii de verificare și analiză chimică și biologică</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3"/>
              </w:numPr>
              <w:spacing w:line="240" w:lineRule="auto"/>
              <w:ind w:left="1452"/>
              <w:rPr>
                <w:rFonts w:ascii="Times New Roman" w:hAnsi="Times New Roman"/>
                <w:sz w:val="16"/>
                <w:szCs w:val="16"/>
              </w:rPr>
            </w:pPr>
            <w:r w:rsidRPr="004F0D53">
              <w:rPr>
                <w:rFonts w:ascii="Times New Roman" w:hAnsi="Times New Roman"/>
                <w:sz w:val="16"/>
                <w:szCs w:val="16"/>
              </w:rPr>
              <w:t>Foraje de alimentare cu apă sau foraje pentru monitorizarea pânzei freatice la forajul sondelor</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3"/>
              </w:numPr>
              <w:spacing w:line="240" w:lineRule="auto"/>
              <w:ind w:left="1452"/>
              <w:rPr>
                <w:rFonts w:ascii="Times New Roman" w:hAnsi="Times New Roman"/>
                <w:sz w:val="16"/>
                <w:szCs w:val="16"/>
              </w:rPr>
            </w:pPr>
            <w:r w:rsidRPr="004F0D53">
              <w:rPr>
                <w:rFonts w:ascii="Times New Roman" w:hAnsi="Times New Roman"/>
                <w:sz w:val="16"/>
                <w:szCs w:val="16"/>
              </w:rPr>
              <w:t>Costurile cu monitorizarea</w:t>
            </w:r>
          </w:p>
        </w:tc>
      </w:tr>
      <w:tr w:rsidR="004F022E" w:rsidRPr="004F0D53" w:rsidTr="00D95ED5">
        <w:tc>
          <w:tcPr>
            <w:tcW w:w="675" w:type="dxa"/>
            <w:shd w:val="clear" w:color="auto" w:fill="auto"/>
          </w:tcPr>
          <w:p w:rsidR="004F022E" w:rsidRPr="004F0D53" w:rsidRDefault="004F022E" w:rsidP="00D77018">
            <w:pPr>
              <w:numPr>
                <w:ilvl w:val="0"/>
                <w:numId w:val="32"/>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CHELTUIELI CĂTRE TERȚI PENTRU PROTECȚIA MEDIULUI - SOL ȘI APĂ SUBTERANĂ</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4"/>
              </w:numPr>
              <w:spacing w:line="240" w:lineRule="auto"/>
              <w:ind w:left="1452"/>
              <w:rPr>
                <w:rFonts w:ascii="Times New Roman" w:hAnsi="Times New Roman"/>
                <w:sz w:val="16"/>
                <w:szCs w:val="16"/>
              </w:rPr>
            </w:pPr>
            <w:r w:rsidRPr="004F0D53">
              <w:rPr>
                <w:rFonts w:ascii="Times New Roman" w:hAnsi="Times New Roman"/>
                <w:sz w:val="16"/>
                <w:szCs w:val="16"/>
              </w:rPr>
              <w:t>Lucrări redare teren în circuit după lucrări foraj</w:t>
            </w:r>
          </w:p>
        </w:tc>
      </w:tr>
      <w:tr w:rsidR="004F022E" w:rsidRPr="004F0D53" w:rsidTr="00D95ED5">
        <w:tc>
          <w:tcPr>
            <w:tcW w:w="675" w:type="dxa"/>
            <w:shd w:val="clear" w:color="auto" w:fill="auto"/>
          </w:tcPr>
          <w:p w:rsidR="004F022E" w:rsidRPr="004F0D53" w:rsidRDefault="004F022E" w:rsidP="00D95ED5">
            <w:pPr>
              <w:spacing w:line="240" w:lineRule="auto"/>
              <w:rPr>
                <w:rFonts w:ascii="Times New Roman" w:hAnsi="Times New Roman"/>
                <w:b/>
                <w:sz w:val="16"/>
                <w:szCs w:val="16"/>
              </w:rPr>
            </w:pPr>
          </w:p>
        </w:tc>
        <w:tc>
          <w:tcPr>
            <w:tcW w:w="9443" w:type="dxa"/>
            <w:shd w:val="clear" w:color="auto" w:fill="auto"/>
          </w:tcPr>
          <w:p w:rsidR="004F022E" w:rsidRPr="004F0D53" w:rsidRDefault="004F022E" w:rsidP="00D77018">
            <w:pPr>
              <w:numPr>
                <w:ilvl w:val="0"/>
                <w:numId w:val="34"/>
              </w:numPr>
              <w:spacing w:line="240" w:lineRule="auto"/>
              <w:ind w:left="1452"/>
              <w:rPr>
                <w:rFonts w:ascii="Times New Roman" w:hAnsi="Times New Roman"/>
                <w:sz w:val="16"/>
                <w:szCs w:val="16"/>
              </w:rPr>
            </w:pPr>
            <w:r w:rsidRPr="004F0D53">
              <w:rPr>
                <w:rFonts w:ascii="Times New Roman" w:hAnsi="Times New Roman"/>
                <w:sz w:val="16"/>
                <w:szCs w:val="16"/>
              </w:rPr>
              <w:t>Consolidare alunecare teren și protecția mediului (calamități)</w:t>
            </w:r>
          </w:p>
        </w:tc>
      </w:tr>
      <w:tr w:rsidR="004F022E" w:rsidRPr="004F0D53" w:rsidTr="00D95ED5">
        <w:tc>
          <w:tcPr>
            <w:tcW w:w="675" w:type="dxa"/>
            <w:shd w:val="clear" w:color="auto" w:fill="auto"/>
          </w:tcPr>
          <w:p w:rsidR="004F022E" w:rsidRPr="004F0D53" w:rsidRDefault="004F022E" w:rsidP="00D77018">
            <w:pPr>
              <w:numPr>
                <w:ilvl w:val="0"/>
                <w:numId w:val="32"/>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LUCRĂRI DE MEDIU (careu, drum acces, șanțuri de gard, montare și întreținere toalete ecologice etc.)</w:t>
            </w:r>
          </w:p>
        </w:tc>
      </w:tr>
      <w:tr w:rsidR="004F022E" w:rsidRPr="004F0D53" w:rsidTr="00D95ED5">
        <w:tc>
          <w:tcPr>
            <w:tcW w:w="675" w:type="dxa"/>
            <w:shd w:val="clear" w:color="auto" w:fill="auto"/>
          </w:tcPr>
          <w:p w:rsidR="004F022E" w:rsidRPr="004F0D53" w:rsidRDefault="004F022E" w:rsidP="00D77018">
            <w:pPr>
              <w:numPr>
                <w:ilvl w:val="0"/>
                <w:numId w:val="32"/>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LUCRĂRI DE MEDIU LA REPARAȚIILE CAPITALE SI INTERVENTII ALE SONDELOR</w:t>
            </w:r>
          </w:p>
        </w:tc>
      </w:tr>
      <w:tr w:rsidR="004F022E" w:rsidRPr="004F0D53" w:rsidTr="00D95ED5">
        <w:tc>
          <w:tcPr>
            <w:tcW w:w="675" w:type="dxa"/>
            <w:shd w:val="clear" w:color="auto" w:fill="auto"/>
          </w:tcPr>
          <w:p w:rsidR="004F022E" w:rsidRPr="004F0D53" w:rsidRDefault="004F022E" w:rsidP="00D77018">
            <w:pPr>
              <w:numPr>
                <w:ilvl w:val="0"/>
                <w:numId w:val="32"/>
              </w:numPr>
              <w:spacing w:line="240" w:lineRule="auto"/>
              <w:rPr>
                <w:rFonts w:ascii="Times New Roman" w:hAnsi="Times New Roman"/>
                <w:b/>
                <w:sz w:val="16"/>
                <w:szCs w:val="16"/>
              </w:rPr>
            </w:pPr>
          </w:p>
        </w:tc>
        <w:tc>
          <w:tcPr>
            <w:tcW w:w="9443" w:type="dxa"/>
            <w:shd w:val="clear" w:color="auto" w:fill="auto"/>
          </w:tcPr>
          <w:p w:rsidR="004F022E" w:rsidRPr="004F0D53" w:rsidRDefault="004F022E" w:rsidP="00D95ED5">
            <w:pPr>
              <w:spacing w:line="240" w:lineRule="auto"/>
              <w:rPr>
                <w:rFonts w:ascii="Times New Roman" w:hAnsi="Times New Roman"/>
                <w:sz w:val="16"/>
                <w:szCs w:val="16"/>
              </w:rPr>
            </w:pPr>
            <w:r w:rsidRPr="004F0D53">
              <w:rPr>
                <w:rFonts w:ascii="Times New Roman" w:hAnsi="Times New Roman"/>
                <w:sz w:val="16"/>
                <w:szCs w:val="16"/>
              </w:rPr>
              <w:t>ALTE ACTIVITĂȚI</w:t>
            </w:r>
          </w:p>
        </w:tc>
      </w:tr>
    </w:tbl>
    <w:p w:rsidR="004F022E" w:rsidRPr="00585682" w:rsidRDefault="004F022E" w:rsidP="004F022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443"/>
      </w:tblGrid>
      <w:tr w:rsidR="004F022E" w:rsidRPr="003159DB" w:rsidTr="00D95ED5">
        <w:tc>
          <w:tcPr>
            <w:tcW w:w="675" w:type="dxa"/>
            <w:shd w:val="clear" w:color="auto" w:fill="auto"/>
          </w:tcPr>
          <w:p w:rsidR="004F022E" w:rsidRPr="003159DB" w:rsidRDefault="004F022E" w:rsidP="00D95ED5">
            <w:pPr>
              <w:spacing w:line="240" w:lineRule="auto"/>
              <w:rPr>
                <w:rFonts w:ascii="Times New Roman" w:hAnsi="Times New Roman"/>
                <w:b/>
                <w:sz w:val="16"/>
                <w:szCs w:val="16"/>
              </w:rPr>
            </w:pPr>
          </w:p>
        </w:tc>
        <w:tc>
          <w:tcPr>
            <w:tcW w:w="9443" w:type="dxa"/>
            <w:shd w:val="clear" w:color="auto" w:fill="auto"/>
          </w:tcPr>
          <w:p w:rsidR="004F022E" w:rsidRPr="003159DB" w:rsidRDefault="004F022E" w:rsidP="00D95ED5">
            <w:pPr>
              <w:spacing w:line="240" w:lineRule="auto"/>
              <w:jc w:val="center"/>
              <w:rPr>
                <w:rFonts w:ascii="Times New Roman" w:hAnsi="Times New Roman"/>
                <w:sz w:val="16"/>
                <w:szCs w:val="16"/>
              </w:rPr>
            </w:pPr>
            <w:r w:rsidRPr="003159DB">
              <w:rPr>
                <w:rFonts w:ascii="Times New Roman" w:hAnsi="Times New Roman"/>
                <w:sz w:val="16"/>
                <w:szCs w:val="16"/>
              </w:rPr>
              <w:t>REDUCEREA ZGOMOTULUI ȘI A VIBRAȚIILOR</w:t>
            </w:r>
          </w:p>
        </w:tc>
      </w:tr>
      <w:tr w:rsidR="004F022E" w:rsidRPr="003159DB" w:rsidTr="00D95ED5">
        <w:tc>
          <w:tcPr>
            <w:tcW w:w="675" w:type="dxa"/>
            <w:shd w:val="clear" w:color="auto" w:fill="auto"/>
          </w:tcPr>
          <w:p w:rsidR="004F022E" w:rsidRPr="003159DB" w:rsidRDefault="004F022E" w:rsidP="00D77018">
            <w:pPr>
              <w:numPr>
                <w:ilvl w:val="0"/>
                <w:numId w:val="35"/>
              </w:numPr>
              <w:spacing w:line="240" w:lineRule="auto"/>
              <w:rPr>
                <w:rFonts w:ascii="Times New Roman" w:hAnsi="Times New Roman"/>
                <w:b/>
                <w:sz w:val="16"/>
                <w:szCs w:val="16"/>
              </w:rPr>
            </w:pPr>
          </w:p>
        </w:tc>
        <w:tc>
          <w:tcPr>
            <w:tcW w:w="9443" w:type="dxa"/>
            <w:shd w:val="clear" w:color="auto" w:fill="auto"/>
          </w:tcPr>
          <w:p w:rsidR="004F022E" w:rsidRPr="003159DB" w:rsidRDefault="004F022E" w:rsidP="00D95ED5">
            <w:pPr>
              <w:spacing w:line="240" w:lineRule="auto"/>
              <w:rPr>
                <w:rFonts w:ascii="Times New Roman" w:hAnsi="Times New Roman"/>
                <w:sz w:val="16"/>
                <w:szCs w:val="16"/>
              </w:rPr>
            </w:pPr>
            <w:r w:rsidRPr="003159DB">
              <w:rPr>
                <w:rFonts w:ascii="Times New Roman" w:hAnsi="Times New Roman"/>
                <w:sz w:val="16"/>
                <w:szCs w:val="16"/>
              </w:rPr>
              <w:t>MODIFICĂRI PREVENTIVE ÎN CURSUL PROCESULUI LA SURSĂ</w:t>
            </w:r>
          </w:p>
        </w:tc>
      </w:tr>
      <w:tr w:rsidR="004F022E" w:rsidRPr="003159DB" w:rsidTr="00D95ED5">
        <w:tc>
          <w:tcPr>
            <w:tcW w:w="675" w:type="dxa"/>
            <w:shd w:val="clear" w:color="auto" w:fill="auto"/>
          </w:tcPr>
          <w:p w:rsidR="004F022E" w:rsidRPr="003159DB" w:rsidRDefault="004F022E" w:rsidP="00D95ED5">
            <w:pPr>
              <w:spacing w:line="240" w:lineRule="auto"/>
              <w:rPr>
                <w:rFonts w:ascii="Times New Roman" w:hAnsi="Times New Roman"/>
                <w:b/>
                <w:sz w:val="16"/>
                <w:szCs w:val="16"/>
              </w:rPr>
            </w:pPr>
          </w:p>
        </w:tc>
        <w:tc>
          <w:tcPr>
            <w:tcW w:w="9443" w:type="dxa"/>
            <w:shd w:val="clear" w:color="auto" w:fill="auto"/>
          </w:tcPr>
          <w:p w:rsidR="004F022E" w:rsidRPr="003159DB" w:rsidRDefault="004F022E" w:rsidP="00D77018">
            <w:pPr>
              <w:numPr>
                <w:ilvl w:val="0"/>
                <w:numId w:val="36"/>
              </w:numPr>
              <w:spacing w:line="240" w:lineRule="auto"/>
              <w:ind w:left="1452"/>
              <w:rPr>
                <w:rFonts w:ascii="Times New Roman" w:hAnsi="Times New Roman"/>
                <w:sz w:val="16"/>
                <w:szCs w:val="16"/>
              </w:rPr>
            </w:pPr>
            <w:r w:rsidRPr="003159DB">
              <w:rPr>
                <w:rFonts w:ascii="Times New Roman" w:hAnsi="Times New Roman"/>
                <w:sz w:val="16"/>
                <w:szCs w:val="16"/>
              </w:rPr>
              <w:t>Trafic rutier și feroviar</w:t>
            </w:r>
          </w:p>
        </w:tc>
      </w:tr>
      <w:tr w:rsidR="004F022E" w:rsidRPr="003159DB" w:rsidTr="00D95ED5">
        <w:tc>
          <w:tcPr>
            <w:tcW w:w="675" w:type="dxa"/>
            <w:shd w:val="clear" w:color="auto" w:fill="auto"/>
          </w:tcPr>
          <w:p w:rsidR="004F022E" w:rsidRPr="003159DB" w:rsidRDefault="004F022E" w:rsidP="00D95ED5">
            <w:pPr>
              <w:spacing w:line="240" w:lineRule="auto"/>
              <w:rPr>
                <w:rFonts w:ascii="Times New Roman" w:hAnsi="Times New Roman"/>
                <w:b/>
                <w:sz w:val="16"/>
                <w:szCs w:val="16"/>
              </w:rPr>
            </w:pPr>
          </w:p>
        </w:tc>
        <w:tc>
          <w:tcPr>
            <w:tcW w:w="9443" w:type="dxa"/>
            <w:shd w:val="clear" w:color="auto" w:fill="auto"/>
          </w:tcPr>
          <w:p w:rsidR="004F022E" w:rsidRPr="003159DB" w:rsidRDefault="004F022E" w:rsidP="00D77018">
            <w:pPr>
              <w:numPr>
                <w:ilvl w:val="0"/>
                <w:numId w:val="36"/>
              </w:numPr>
              <w:spacing w:line="240" w:lineRule="auto"/>
              <w:ind w:left="1452"/>
              <w:rPr>
                <w:rFonts w:ascii="Times New Roman" w:hAnsi="Times New Roman"/>
                <w:sz w:val="16"/>
                <w:szCs w:val="16"/>
              </w:rPr>
            </w:pPr>
            <w:r w:rsidRPr="003159DB">
              <w:rPr>
                <w:rFonts w:ascii="Times New Roman" w:hAnsi="Times New Roman"/>
                <w:sz w:val="16"/>
                <w:szCs w:val="16"/>
              </w:rPr>
              <w:t>Trafic aerian</w:t>
            </w:r>
          </w:p>
        </w:tc>
      </w:tr>
      <w:tr w:rsidR="004F022E" w:rsidRPr="003159DB" w:rsidTr="00D95ED5">
        <w:trPr>
          <w:trHeight w:val="593"/>
        </w:trPr>
        <w:tc>
          <w:tcPr>
            <w:tcW w:w="675" w:type="dxa"/>
            <w:tcBorders>
              <w:bottom w:val="single" w:sz="4" w:space="0" w:color="auto"/>
            </w:tcBorders>
            <w:shd w:val="clear" w:color="auto" w:fill="auto"/>
          </w:tcPr>
          <w:p w:rsidR="004F022E" w:rsidRPr="003159DB" w:rsidRDefault="004F022E" w:rsidP="00D95ED5">
            <w:pPr>
              <w:spacing w:line="240" w:lineRule="auto"/>
              <w:rPr>
                <w:rFonts w:ascii="Times New Roman" w:hAnsi="Times New Roman"/>
                <w:b/>
                <w:sz w:val="16"/>
                <w:szCs w:val="16"/>
              </w:rPr>
            </w:pPr>
          </w:p>
        </w:tc>
        <w:tc>
          <w:tcPr>
            <w:tcW w:w="9443" w:type="dxa"/>
            <w:tcBorders>
              <w:bottom w:val="single" w:sz="4" w:space="0" w:color="auto"/>
            </w:tcBorders>
            <w:shd w:val="clear" w:color="auto" w:fill="auto"/>
          </w:tcPr>
          <w:p w:rsidR="004F022E" w:rsidRPr="003159DB" w:rsidRDefault="004F022E" w:rsidP="00D77018">
            <w:pPr>
              <w:numPr>
                <w:ilvl w:val="0"/>
                <w:numId w:val="36"/>
              </w:numPr>
              <w:spacing w:line="240" w:lineRule="auto"/>
              <w:ind w:left="1452"/>
              <w:rPr>
                <w:rFonts w:ascii="Times New Roman" w:hAnsi="Times New Roman"/>
                <w:sz w:val="16"/>
                <w:szCs w:val="16"/>
              </w:rPr>
            </w:pPr>
            <w:r w:rsidRPr="003159DB">
              <w:rPr>
                <w:rFonts w:ascii="Times New Roman" w:hAnsi="Times New Roman"/>
                <w:sz w:val="16"/>
                <w:szCs w:val="16"/>
              </w:rPr>
              <w:t>Zgomot industrial și de alte feluri</w:t>
            </w:r>
          </w:p>
          <w:p w:rsidR="004F022E" w:rsidRPr="003159DB" w:rsidRDefault="004F022E" w:rsidP="00D77018">
            <w:pPr>
              <w:numPr>
                <w:ilvl w:val="0"/>
                <w:numId w:val="29"/>
              </w:numPr>
              <w:spacing w:line="240" w:lineRule="auto"/>
              <w:ind w:left="2586"/>
              <w:rPr>
                <w:rFonts w:ascii="Times New Roman" w:hAnsi="Times New Roman"/>
                <w:sz w:val="16"/>
                <w:szCs w:val="16"/>
              </w:rPr>
            </w:pPr>
            <w:r w:rsidRPr="003159DB">
              <w:rPr>
                <w:rFonts w:ascii="Times New Roman" w:hAnsi="Times New Roman"/>
                <w:sz w:val="16"/>
                <w:szCs w:val="16"/>
              </w:rPr>
              <w:t>Achiziție și montare suporți elastici pentru reducerea vibrațiilor și a zgomotului la utilajele și echipamentele cu piese în mișcare</w:t>
            </w:r>
          </w:p>
        </w:tc>
      </w:tr>
      <w:tr w:rsidR="004F022E" w:rsidRPr="003159DB" w:rsidTr="00D95ED5">
        <w:tc>
          <w:tcPr>
            <w:tcW w:w="675" w:type="dxa"/>
            <w:tcBorders>
              <w:top w:val="single" w:sz="4" w:space="0" w:color="auto"/>
            </w:tcBorders>
            <w:shd w:val="clear" w:color="auto" w:fill="auto"/>
          </w:tcPr>
          <w:p w:rsidR="004F022E" w:rsidRPr="003159DB" w:rsidRDefault="004F022E" w:rsidP="00D77018">
            <w:pPr>
              <w:numPr>
                <w:ilvl w:val="0"/>
                <w:numId w:val="35"/>
              </w:numPr>
              <w:spacing w:line="240" w:lineRule="auto"/>
              <w:rPr>
                <w:rFonts w:ascii="Times New Roman" w:hAnsi="Times New Roman"/>
                <w:b/>
                <w:sz w:val="16"/>
                <w:szCs w:val="16"/>
              </w:rPr>
            </w:pPr>
          </w:p>
        </w:tc>
        <w:tc>
          <w:tcPr>
            <w:tcW w:w="9443" w:type="dxa"/>
            <w:shd w:val="clear" w:color="auto" w:fill="auto"/>
          </w:tcPr>
          <w:p w:rsidR="004F022E" w:rsidRPr="003159DB" w:rsidRDefault="004F022E" w:rsidP="00D95ED5">
            <w:pPr>
              <w:spacing w:line="240" w:lineRule="auto"/>
              <w:rPr>
                <w:rFonts w:ascii="Times New Roman" w:hAnsi="Times New Roman"/>
                <w:sz w:val="16"/>
                <w:szCs w:val="16"/>
              </w:rPr>
            </w:pPr>
            <w:r w:rsidRPr="003159DB">
              <w:rPr>
                <w:rFonts w:ascii="Times New Roman" w:hAnsi="Times New Roman"/>
                <w:sz w:val="16"/>
                <w:szCs w:val="16"/>
              </w:rPr>
              <w:t>CONSTRUCȚIA DE FACILITĂȚI ANTIFONICE/ANTIVIBRAȚII</w:t>
            </w:r>
          </w:p>
        </w:tc>
      </w:tr>
      <w:tr w:rsidR="004F022E" w:rsidRPr="003159DB" w:rsidTr="00D95ED5">
        <w:tc>
          <w:tcPr>
            <w:tcW w:w="675" w:type="dxa"/>
            <w:shd w:val="clear" w:color="auto" w:fill="auto"/>
          </w:tcPr>
          <w:p w:rsidR="004F022E" w:rsidRPr="003159DB" w:rsidRDefault="004F022E" w:rsidP="00D95ED5">
            <w:pPr>
              <w:spacing w:line="240" w:lineRule="auto"/>
              <w:rPr>
                <w:rFonts w:ascii="Times New Roman" w:hAnsi="Times New Roman"/>
                <w:b/>
                <w:sz w:val="16"/>
                <w:szCs w:val="16"/>
              </w:rPr>
            </w:pPr>
          </w:p>
        </w:tc>
        <w:tc>
          <w:tcPr>
            <w:tcW w:w="9443" w:type="dxa"/>
            <w:shd w:val="clear" w:color="auto" w:fill="auto"/>
          </w:tcPr>
          <w:p w:rsidR="004F022E" w:rsidRPr="003159DB" w:rsidRDefault="004F022E" w:rsidP="00D77018">
            <w:pPr>
              <w:numPr>
                <w:ilvl w:val="0"/>
                <w:numId w:val="37"/>
              </w:numPr>
              <w:spacing w:line="240" w:lineRule="auto"/>
              <w:ind w:left="1452"/>
              <w:rPr>
                <w:rFonts w:ascii="Times New Roman" w:hAnsi="Times New Roman"/>
                <w:sz w:val="16"/>
                <w:szCs w:val="16"/>
              </w:rPr>
            </w:pPr>
            <w:r w:rsidRPr="003159DB">
              <w:rPr>
                <w:rFonts w:ascii="Times New Roman" w:hAnsi="Times New Roman"/>
                <w:sz w:val="16"/>
                <w:szCs w:val="16"/>
              </w:rPr>
              <w:t>Trafic rutier și feroviar</w:t>
            </w:r>
          </w:p>
        </w:tc>
      </w:tr>
      <w:tr w:rsidR="004F022E" w:rsidRPr="003159DB" w:rsidTr="00D95ED5">
        <w:tc>
          <w:tcPr>
            <w:tcW w:w="675" w:type="dxa"/>
            <w:shd w:val="clear" w:color="auto" w:fill="auto"/>
          </w:tcPr>
          <w:p w:rsidR="004F022E" w:rsidRPr="003159DB" w:rsidRDefault="004F022E" w:rsidP="00D95ED5">
            <w:pPr>
              <w:spacing w:line="240" w:lineRule="auto"/>
              <w:rPr>
                <w:rFonts w:ascii="Times New Roman" w:hAnsi="Times New Roman"/>
                <w:b/>
                <w:sz w:val="16"/>
                <w:szCs w:val="16"/>
              </w:rPr>
            </w:pPr>
          </w:p>
        </w:tc>
        <w:tc>
          <w:tcPr>
            <w:tcW w:w="9443" w:type="dxa"/>
            <w:shd w:val="clear" w:color="auto" w:fill="auto"/>
          </w:tcPr>
          <w:p w:rsidR="004F022E" w:rsidRPr="003159DB" w:rsidRDefault="004F022E" w:rsidP="00D77018">
            <w:pPr>
              <w:numPr>
                <w:ilvl w:val="0"/>
                <w:numId w:val="37"/>
              </w:numPr>
              <w:spacing w:line="240" w:lineRule="auto"/>
              <w:ind w:left="1452"/>
              <w:rPr>
                <w:rFonts w:ascii="Times New Roman" w:hAnsi="Times New Roman"/>
                <w:sz w:val="16"/>
                <w:szCs w:val="16"/>
              </w:rPr>
            </w:pPr>
            <w:r w:rsidRPr="003159DB">
              <w:rPr>
                <w:rFonts w:ascii="Times New Roman" w:hAnsi="Times New Roman"/>
                <w:sz w:val="16"/>
                <w:szCs w:val="16"/>
              </w:rPr>
              <w:t>Trafic aerian</w:t>
            </w:r>
          </w:p>
        </w:tc>
      </w:tr>
      <w:tr w:rsidR="004F022E" w:rsidRPr="003159DB" w:rsidTr="00D95ED5">
        <w:trPr>
          <w:trHeight w:val="582"/>
        </w:trPr>
        <w:tc>
          <w:tcPr>
            <w:tcW w:w="675" w:type="dxa"/>
            <w:tcBorders>
              <w:bottom w:val="single" w:sz="4" w:space="0" w:color="auto"/>
            </w:tcBorders>
            <w:shd w:val="clear" w:color="auto" w:fill="auto"/>
          </w:tcPr>
          <w:p w:rsidR="004F022E" w:rsidRPr="003159DB" w:rsidRDefault="004F022E" w:rsidP="00D95ED5">
            <w:pPr>
              <w:spacing w:line="240" w:lineRule="auto"/>
              <w:rPr>
                <w:rFonts w:ascii="Times New Roman" w:hAnsi="Times New Roman"/>
                <w:b/>
                <w:sz w:val="16"/>
                <w:szCs w:val="16"/>
              </w:rPr>
            </w:pPr>
          </w:p>
        </w:tc>
        <w:tc>
          <w:tcPr>
            <w:tcW w:w="9443" w:type="dxa"/>
            <w:tcBorders>
              <w:bottom w:val="single" w:sz="4" w:space="0" w:color="auto"/>
            </w:tcBorders>
            <w:shd w:val="clear" w:color="auto" w:fill="auto"/>
          </w:tcPr>
          <w:p w:rsidR="004F022E" w:rsidRPr="003159DB" w:rsidRDefault="004F022E" w:rsidP="00D77018">
            <w:pPr>
              <w:numPr>
                <w:ilvl w:val="0"/>
                <w:numId w:val="37"/>
              </w:numPr>
              <w:spacing w:line="240" w:lineRule="auto"/>
              <w:ind w:left="1452"/>
              <w:rPr>
                <w:rFonts w:ascii="Times New Roman" w:hAnsi="Times New Roman"/>
                <w:sz w:val="16"/>
                <w:szCs w:val="16"/>
              </w:rPr>
            </w:pPr>
            <w:r w:rsidRPr="003159DB">
              <w:rPr>
                <w:rFonts w:ascii="Times New Roman" w:hAnsi="Times New Roman"/>
                <w:sz w:val="16"/>
                <w:szCs w:val="16"/>
              </w:rPr>
              <w:t>Zgomot industrial și de alte feluri</w:t>
            </w:r>
          </w:p>
          <w:p w:rsidR="004F022E" w:rsidRPr="003159DB" w:rsidRDefault="004F022E" w:rsidP="00D77018">
            <w:pPr>
              <w:numPr>
                <w:ilvl w:val="0"/>
                <w:numId w:val="29"/>
              </w:numPr>
              <w:spacing w:line="240" w:lineRule="auto"/>
              <w:ind w:left="2586"/>
              <w:rPr>
                <w:rFonts w:ascii="Times New Roman" w:hAnsi="Times New Roman"/>
                <w:sz w:val="16"/>
                <w:szCs w:val="16"/>
              </w:rPr>
            </w:pPr>
            <w:r w:rsidRPr="003159DB">
              <w:rPr>
                <w:rFonts w:ascii="Times New Roman" w:hAnsi="Times New Roman"/>
                <w:sz w:val="16"/>
                <w:szCs w:val="16"/>
              </w:rPr>
              <w:t>Achiziție și Montare fonoabsorbante amplasate în zona utilajelor generatoare de zgomot și vibrații și a stațiilor de comprimare</w:t>
            </w:r>
          </w:p>
        </w:tc>
      </w:tr>
      <w:tr w:rsidR="004F022E" w:rsidRPr="003159DB" w:rsidTr="00D95ED5">
        <w:tc>
          <w:tcPr>
            <w:tcW w:w="675" w:type="dxa"/>
            <w:shd w:val="clear" w:color="auto" w:fill="auto"/>
          </w:tcPr>
          <w:p w:rsidR="004F022E" w:rsidRPr="003159DB" w:rsidRDefault="004F022E" w:rsidP="00D77018">
            <w:pPr>
              <w:numPr>
                <w:ilvl w:val="0"/>
                <w:numId w:val="35"/>
              </w:numPr>
              <w:spacing w:line="240" w:lineRule="auto"/>
              <w:rPr>
                <w:rFonts w:ascii="Times New Roman" w:hAnsi="Times New Roman"/>
                <w:b/>
                <w:sz w:val="16"/>
                <w:szCs w:val="16"/>
              </w:rPr>
            </w:pPr>
          </w:p>
        </w:tc>
        <w:tc>
          <w:tcPr>
            <w:tcW w:w="9443" w:type="dxa"/>
            <w:shd w:val="clear" w:color="auto" w:fill="auto"/>
          </w:tcPr>
          <w:p w:rsidR="004F022E" w:rsidRPr="003159DB" w:rsidRDefault="004F022E" w:rsidP="00D95ED5">
            <w:pPr>
              <w:spacing w:line="240" w:lineRule="auto"/>
              <w:rPr>
                <w:rFonts w:ascii="Times New Roman" w:hAnsi="Times New Roman"/>
                <w:sz w:val="16"/>
                <w:szCs w:val="16"/>
              </w:rPr>
            </w:pPr>
            <w:r w:rsidRPr="003159DB">
              <w:rPr>
                <w:rFonts w:ascii="Times New Roman" w:hAnsi="Times New Roman"/>
                <w:sz w:val="16"/>
                <w:szCs w:val="16"/>
              </w:rPr>
              <w:t>MĂSURARE, CONTROL, LABORATOARE ȘI SIMILARE</w:t>
            </w:r>
          </w:p>
        </w:tc>
      </w:tr>
      <w:tr w:rsidR="004F022E" w:rsidRPr="003159DB" w:rsidTr="00D95ED5">
        <w:tc>
          <w:tcPr>
            <w:tcW w:w="675" w:type="dxa"/>
            <w:shd w:val="clear" w:color="auto" w:fill="auto"/>
          </w:tcPr>
          <w:p w:rsidR="004F022E" w:rsidRPr="003159DB" w:rsidRDefault="004F022E" w:rsidP="00D95ED5">
            <w:pPr>
              <w:spacing w:line="240" w:lineRule="auto"/>
              <w:rPr>
                <w:rFonts w:ascii="Times New Roman" w:hAnsi="Times New Roman"/>
                <w:b/>
                <w:sz w:val="16"/>
                <w:szCs w:val="16"/>
              </w:rPr>
            </w:pPr>
          </w:p>
        </w:tc>
        <w:tc>
          <w:tcPr>
            <w:tcW w:w="9443" w:type="dxa"/>
            <w:shd w:val="clear" w:color="auto" w:fill="auto"/>
          </w:tcPr>
          <w:p w:rsidR="004F022E" w:rsidRPr="003159DB" w:rsidRDefault="004F022E" w:rsidP="00D77018">
            <w:pPr>
              <w:numPr>
                <w:ilvl w:val="0"/>
                <w:numId w:val="38"/>
              </w:numPr>
              <w:spacing w:line="240" w:lineRule="auto"/>
              <w:ind w:left="1452"/>
              <w:rPr>
                <w:rFonts w:ascii="Times New Roman" w:hAnsi="Times New Roman"/>
                <w:sz w:val="16"/>
                <w:szCs w:val="16"/>
              </w:rPr>
            </w:pPr>
            <w:r w:rsidRPr="003159DB">
              <w:rPr>
                <w:rFonts w:ascii="Times New Roman" w:hAnsi="Times New Roman"/>
                <w:sz w:val="16"/>
                <w:szCs w:val="16"/>
              </w:rPr>
              <w:t>Cheltuieli pentru măsurători ale nivelului de zgomot / vibrații</w:t>
            </w:r>
          </w:p>
        </w:tc>
      </w:tr>
      <w:tr w:rsidR="004F022E" w:rsidRPr="003159DB" w:rsidTr="00D95ED5">
        <w:tc>
          <w:tcPr>
            <w:tcW w:w="675" w:type="dxa"/>
            <w:shd w:val="clear" w:color="auto" w:fill="auto"/>
          </w:tcPr>
          <w:p w:rsidR="004F022E" w:rsidRPr="003159DB" w:rsidRDefault="004F022E" w:rsidP="00D95ED5">
            <w:pPr>
              <w:spacing w:line="240" w:lineRule="auto"/>
              <w:rPr>
                <w:rFonts w:ascii="Times New Roman" w:hAnsi="Times New Roman"/>
                <w:b/>
                <w:sz w:val="16"/>
                <w:szCs w:val="16"/>
              </w:rPr>
            </w:pPr>
          </w:p>
        </w:tc>
        <w:tc>
          <w:tcPr>
            <w:tcW w:w="9443" w:type="dxa"/>
            <w:shd w:val="clear" w:color="auto" w:fill="auto"/>
          </w:tcPr>
          <w:p w:rsidR="004F022E" w:rsidRPr="003159DB" w:rsidRDefault="004F022E" w:rsidP="00D77018">
            <w:pPr>
              <w:numPr>
                <w:ilvl w:val="0"/>
                <w:numId w:val="38"/>
              </w:numPr>
              <w:spacing w:line="240" w:lineRule="auto"/>
              <w:ind w:left="1452"/>
              <w:rPr>
                <w:rFonts w:ascii="Times New Roman" w:hAnsi="Times New Roman"/>
                <w:sz w:val="16"/>
                <w:szCs w:val="16"/>
              </w:rPr>
            </w:pPr>
            <w:r w:rsidRPr="003159DB">
              <w:rPr>
                <w:rFonts w:ascii="Times New Roman" w:hAnsi="Times New Roman"/>
                <w:sz w:val="16"/>
                <w:szCs w:val="16"/>
              </w:rPr>
              <w:t>Achiziție de aparate pentru măsurare nivel zgomot/vibrații</w:t>
            </w:r>
          </w:p>
        </w:tc>
      </w:tr>
      <w:tr w:rsidR="004F022E" w:rsidRPr="003159DB" w:rsidTr="00D95ED5">
        <w:tc>
          <w:tcPr>
            <w:tcW w:w="675" w:type="dxa"/>
            <w:shd w:val="clear" w:color="auto" w:fill="auto"/>
          </w:tcPr>
          <w:p w:rsidR="004F022E" w:rsidRPr="003159DB" w:rsidRDefault="004F022E" w:rsidP="00D77018">
            <w:pPr>
              <w:numPr>
                <w:ilvl w:val="0"/>
                <w:numId w:val="35"/>
              </w:numPr>
              <w:spacing w:line="240" w:lineRule="auto"/>
              <w:rPr>
                <w:rFonts w:ascii="Times New Roman" w:hAnsi="Times New Roman"/>
                <w:b/>
                <w:sz w:val="16"/>
                <w:szCs w:val="16"/>
              </w:rPr>
            </w:pPr>
          </w:p>
        </w:tc>
        <w:tc>
          <w:tcPr>
            <w:tcW w:w="9443" w:type="dxa"/>
            <w:shd w:val="clear" w:color="auto" w:fill="auto"/>
          </w:tcPr>
          <w:p w:rsidR="004F022E" w:rsidRPr="003159DB" w:rsidRDefault="004F022E" w:rsidP="00D95ED5">
            <w:pPr>
              <w:spacing w:line="240" w:lineRule="auto"/>
              <w:rPr>
                <w:rFonts w:ascii="Times New Roman" w:hAnsi="Times New Roman"/>
                <w:sz w:val="16"/>
                <w:szCs w:val="16"/>
              </w:rPr>
            </w:pPr>
            <w:r w:rsidRPr="003159DB">
              <w:rPr>
                <w:rFonts w:ascii="Times New Roman" w:hAnsi="Times New Roman"/>
                <w:sz w:val="16"/>
                <w:szCs w:val="16"/>
              </w:rPr>
              <w:t>ALTE ACTIVITĂȚI</w:t>
            </w:r>
          </w:p>
        </w:tc>
      </w:tr>
    </w:tbl>
    <w:p w:rsidR="004F022E" w:rsidRPr="00585682" w:rsidRDefault="004F022E" w:rsidP="004F022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443"/>
      </w:tblGrid>
      <w:tr w:rsidR="004F022E" w:rsidRPr="00417084" w:rsidTr="00D95ED5">
        <w:tc>
          <w:tcPr>
            <w:tcW w:w="675" w:type="dxa"/>
            <w:shd w:val="clear" w:color="auto" w:fill="auto"/>
          </w:tcPr>
          <w:p w:rsidR="004F022E" w:rsidRPr="00417084" w:rsidRDefault="004F022E" w:rsidP="00D95ED5">
            <w:p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jc w:val="center"/>
              <w:rPr>
                <w:rFonts w:ascii="Times New Roman" w:hAnsi="Times New Roman"/>
                <w:sz w:val="16"/>
                <w:szCs w:val="16"/>
              </w:rPr>
            </w:pPr>
            <w:r w:rsidRPr="00417084">
              <w:rPr>
                <w:rFonts w:ascii="Times New Roman" w:hAnsi="Times New Roman"/>
                <w:sz w:val="16"/>
                <w:szCs w:val="16"/>
              </w:rPr>
              <w:t>PROTECȚIA BIODIVESITĂȚII ȘI PEISAGISTICĂ</w:t>
            </w:r>
          </w:p>
        </w:tc>
      </w:tr>
      <w:tr w:rsidR="004F022E" w:rsidRPr="00417084" w:rsidTr="00D95ED5">
        <w:tc>
          <w:tcPr>
            <w:tcW w:w="675" w:type="dxa"/>
            <w:shd w:val="clear" w:color="auto" w:fill="auto"/>
          </w:tcPr>
          <w:p w:rsidR="004F022E" w:rsidRPr="00417084" w:rsidRDefault="004F022E" w:rsidP="00D77018">
            <w:pPr>
              <w:numPr>
                <w:ilvl w:val="0"/>
                <w:numId w:val="39"/>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PROTECȚIA ȘI REABILITAREA SPECIILOR ȘI A HABITATELOR</w:t>
            </w:r>
          </w:p>
        </w:tc>
      </w:tr>
      <w:tr w:rsidR="004F022E" w:rsidRPr="00417084" w:rsidTr="00D95ED5">
        <w:tc>
          <w:tcPr>
            <w:tcW w:w="675" w:type="dxa"/>
            <w:shd w:val="clear" w:color="auto" w:fill="auto"/>
          </w:tcPr>
          <w:p w:rsidR="004F022E" w:rsidRPr="00417084" w:rsidRDefault="004F022E" w:rsidP="00D95ED5">
            <w:pPr>
              <w:spacing w:line="240" w:lineRule="auto"/>
              <w:rPr>
                <w:rFonts w:ascii="Times New Roman" w:hAnsi="Times New Roman"/>
                <w:b/>
                <w:sz w:val="16"/>
                <w:szCs w:val="16"/>
              </w:rPr>
            </w:pPr>
          </w:p>
        </w:tc>
        <w:tc>
          <w:tcPr>
            <w:tcW w:w="9443" w:type="dxa"/>
            <w:shd w:val="clear" w:color="auto" w:fill="auto"/>
          </w:tcPr>
          <w:p w:rsidR="004F022E" w:rsidRPr="00417084" w:rsidRDefault="004F022E" w:rsidP="00D77018">
            <w:pPr>
              <w:numPr>
                <w:ilvl w:val="0"/>
                <w:numId w:val="40"/>
              </w:numPr>
              <w:spacing w:line="240" w:lineRule="auto"/>
              <w:ind w:left="1452"/>
              <w:rPr>
                <w:rFonts w:ascii="Times New Roman" w:hAnsi="Times New Roman"/>
                <w:sz w:val="16"/>
                <w:szCs w:val="16"/>
              </w:rPr>
            </w:pPr>
            <w:r w:rsidRPr="00417084">
              <w:rPr>
                <w:rFonts w:ascii="Times New Roman" w:hAnsi="Times New Roman"/>
                <w:sz w:val="16"/>
                <w:szCs w:val="16"/>
              </w:rPr>
              <w:t>Monitorizarea ihtiofaunei râului Mureș</w:t>
            </w:r>
          </w:p>
        </w:tc>
      </w:tr>
      <w:tr w:rsidR="004F022E" w:rsidRPr="00417084" w:rsidTr="00D95ED5">
        <w:tc>
          <w:tcPr>
            <w:tcW w:w="675" w:type="dxa"/>
            <w:shd w:val="clear" w:color="auto" w:fill="auto"/>
          </w:tcPr>
          <w:p w:rsidR="004F022E" w:rsidRPr="00417084" w:rsidRDefault="004F022E" w:rsidP="00D77018">
            <w:pPr>
              <w:numPr>
                <w:ilvl w:val="0"/>
                <w:numId w:val="39"/>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PROTECȚIA PEISAGISTICII NATURALE ȘI SEMINATURALE</w:t>
            </w:r>
          </w:p>
        </w:tc>
      </w:tr>
      <w:tr w:rsidR="004F022E" w:rsidRPr="00417084" w:rsidTr="00D95ED5">
        <w:tc>
          <w:tcPr>
            <w:tcW w:w="675" w:type="dxa"/>
            <w:shd w:val="clear" w:color="auto" w:fill="auto"/>
          </w:tcPr>
          <w:p w:rsidR="004F022E" w:rsidRPr="00417084" w:rsidRDefault="004F022E" w:rsidP="00D77018">
            <w:pPr>
              <w:numPr>
                <w:ilvl w:val="0"/>
                <w:numId w:val="39"/>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MĂSURARE, CONTROL, LABORATOARE ȘI SIMILARE</w:t>
            </w:r>
          </w:p>
        </w:tc>
      </w:tr>
      <w:tr w:rsidR="004F022E" w:rsidRPr="00417084" w:rsidTr="00D95ED5">
        <w:tc>
          <w:tcPr>
            <w:tcW w:w="675" w:type="dxa"/>
            <w:shd w:val="clear" w:color="auto" w:fill="auto"/>
          </w:tcPr>
          <w:p w:rsidR="004F022E" w:rsidRPr="00417084" w:rsidRDefault="004F022E" w:rsidP="00D77018">
            <w:pPr>
              <w:numPr>
                <w:ilvl w:val="0"/>
                <w:numId w:val="39"/>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CHELTUIELI CĂTRE TERȚI PENTRU PROTECȚIA MEDIULUI - RESURSE NATURALE ȘI BIODIVERSITATE</w:t>
            </w:r>
          </w:p>
        </w:tc>
      </w:tr>
      <w:tr w:rsidR="004F022E" w:rsidRPr="00417084" w:rsidTr="00D95ED5">
        <w:tc>
          <w:tcPr>
            <w:tcW w:w="675" w:type="dxa"/>
            <w:shd w:val="clear" w:color="auto" w:fill="auto"/>
          </w:tcPr>
          <w:p w:rsidR="004F022E" w:rsidRPr="00417084" w:rsidRDefault="004F022E" w:rsidP="00D77018">
            <w:pPr>
              <w:numPr>
                <w:ilvl w:val="0"/>
                <w:numId w:val="39"/>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ALTE ACTIVITĂȚI</w:t>
            </w:r>
          </w:p>
        </w:tc>
      </w:tr>
    </w:tbl>
    <w:p w:rsidR="004F022E" w:rsidRPr="00585682" w:rsidRDefault="004F022E" w:rsidP="004F022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443"/>
      </w:tblGrid>
      <w:tr w:rsidR="004F022E" w:rsidRPr="00417084" w:rsidTr="00D95ED5">
        <w:tc>
          <w:tcPr>
            <w:tcW w:w="675" w:type="dxa"/>
            <w:shd w:val="clear" w:color="auto" w:fill="auto"/>
          </w:tcPr>
          <w:p w:rsidR="004F022E" w:rsidRPr="00417084" w:rsidRDefault="004F022E" w:rsidP="00D95ED5">
            <w:p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jc w:val="center"/>
              <w:rPr>
                <w:rFonts w:ascii="Times New Roman" w:hAnsi="Times New Roman"/>
                <w:sz w:val="16"/>
                <w:szCs w:val="16"/>
              </w:rPr>
            </w:pPr>
            <w:r w:rsidRPr="00417084">
              <w:rPr>
                <w:rFonts w:ascii="Times New Roman" w:hAnsi="Times New Roman"/>
                <w:sz w:val="16"/>
                <w:szCs w:val="16"/>
              </w:rPr>
              <w:t>PROTECȚIA ÎMPOTRIVA RADIAȚIILOR</w:t>
            </w:r>
          </w:p>
        </w:tc>
      </w:tr>
      <w:tr w:rsidR="004F022E" w:rsidRPr="00417084" w:rsidTr="00D95ED5">
        <w:tc>
          <w:tcPr>
            <w:tcW w:w="675" w:type="dxa"/>
            <w:shd w:val="clear" w:color="auto" w:fill="auto"/>
          </w:tcPr>
          <w:p w:rsidR="004F022E" w:rsidRPr="00417084" w:rsidRDefault="004F022E" w:rsidP="00D77018">
            <w:pPr>
              <w:numPr>
                <w:ilvl w:val="0"/>
                <w:numId w:val="41"/>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PROTECȚIA MEDIILOR AMBIANTE</w:t>
            </w:r>
          </w:p>
        </w:tc>
      </w:tr>
      <w:tr w:rsidR="004F022E" w:rsidRPr="00417084" w:rsidTr="00D95ED5">
        <w:tc>
          <w:tcPr>
            <w:tcW w:w="675" w:type="dxa"/>
            <w:shd w:val="clear" w:color="auto" w:fill="auto"/>
          </w:tcPr>
          <w:p w:rsidR="004F022E" w:rsidRPr="00417084" w:rsidRDefault="004F022E" w:rsidP="00D77018">
            <w:pPr>
              <w:numPr>
                <w:ilvl w:val="0"/>
                <w:numId w:val="41"/>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TRANSPORTUL ȘI TRATAREA LA ÎNALT NIVEL A DEȘEURILOR RADIOACTIVE</w:t>
            </w:r>
          </w:p>
        </w:tc>
      </w:tr>
      <w:tr w:rsidR="004F022E" w:rsidRPr="00417084" w:rsidTr="00D95ED5">
        <w:tc>
          <w:tcPr>
            <w:tcW w:w="675" w:type="dxa"/>
            <w:shd w:val="clear" w:color="auto" w:fill="auto"/>
          </w:tcPr>
          <w:p w:rsidR="004F022E" w:rsidRPr="00417084" w:rsidRDefault="004F022E" w:rsidP="00D77018">
            <w:pPr>
              <w:numPr>
                <w:ilvl w:val="0"/>
                <w:numId w:val="41"/>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MĂSURARE, CONTROL, LABORATOARE ȘI SIMILARE</w:t>
            </w:r>
          </w:p>
        </w:tc>
      </w:tr>
      <w:tr w:rsidR="004F022E" w:rsidRPr="00417084" w:rsidTr="00D95ED5">
        <w:tc>
          <w:tcPr>
            <w:tcW w:w="675" w:type="dxa"/>
            <w:shd w:val="clear" w:color="auto" w:fill="auto"/>
          </w:tcPr>
          <w:p w:rsidR="004F022E" w:rsidRPr="00417084" w:rsidRDefault="004F022E" w:rsidP="00D77018">
            <w:pPr>
              <w:numPr>
                <w:ilvl w:val="0"/>
                <w:numId w:val="41"/>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ALTE ACTIVITĂȚI</w:t>
            </w:r>
          </w:p>
        </w:tc>
      </w:tr>
    </w:tbl>
    <w:p w:rsidR="004F022E" w:rsidRPr="00585682" w:rsidRDefault="004F022E" w:rsidP="004F022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443"/>
      </w:tblGrid>
      <w:tr w:rsidR="004F022E" w:rsidRPr="00417084" w:rsidTr="00D95ED5">
        <w:tc>
          <w:tcPr>
            <w:tcW w:w="675" w:type="dxa"/>
            <w:shd w:val="clear" w:color="auto" w:fill="auto"/>
          </w:tcPr>
          <w:p w:rsidR="004F022E" w:rsidRPr="00417084" w:rsidRDefault="004F022E" w:rsidP="00D95ED5">
            <w:p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jc w:val="center"/>
              <w:rPr>
                <w:rFonts w:ascii="Times New Roman" w:hAnsi="Times New Roman"/>
                <w:sz w:val="16"/>
                <w:szCs w:val="16"/>
              </w:rPr>
            </w:pPr>
            <w:r w:rsidRPr="00417084">
              <w:rPr>
                <w:rFonts w:ascii="Times New Roman" w:hAnsi="Times New Roman"/>
                <w:sz w:val="16"/>
                <w:szCs w:val="16"/>
              </w:rPr>
              <w:t>CERCETARE ȘI DEZVOLTARE</w:t>
            </w:r>
          </w:p>
        </w:tc>
      </w:tr>
      <w:tr w:rsidR="004F022E" w:rsidRPr="00417084" w:rsidTr="00D95ED5">
        <w:tc>
          <w:tcPr>
            <w:tcW w:w="675" w:type="dxa"/>
            <w:shd w:val="clear" w:color="auto" w:fill="auto"/>
          </w:tcPr>
          <w:p w:rsidR="004F022E" w:rsidRPr="00417084" w:rsidRDefault="004F022E" w:rsidP="00D77018">
            <w:pPr>
              <w:numPr>
                <w:ilvl w:val="0"/>
                <w:numId w:val="42"/>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PROTECȚIA AERULUI ATMOSFERIC ȘI A CLIMATULUI</w:t>
            </w:r>
          </w:p>
        </w:tc>
      </w:tr>
      <w:tr w:rsidR="004F022E" w:rsidRPr="00417084" w:rsidTr="00D95ED5">
        <w:tc>
          <w:tcPr>
            <w:tcW w:w="675" w:type="dxa"/>
            <w:shd w:val="clear" w:color="auto" w:fill="auto"/>
          </w:tcPr>
          <w:p w:rsidR="004F022E" w:rsidRPr="00417084" w:rsidRDefault="004F022E" w:rsidP="00D77018">
            <w:pPr>
              <w:numPr>
                <w:ilvl w:val="0"/>
                <w:numId w:val="42"/>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PROTECȚIA APEI</w:t>
            </w:r>
          </w:p>
        </w:tc>
      </w:tr>
      <w:tr w:rsidR="004F022E" w:rsidRPr="00417084" w:rsidTr="00D95ED5">
        <w:tc>
          <w:tcPr>
            <w:tcW w:w="675" w:type="dxa"/>
            <w:shd w:val="clear" w:color="auto" w:fill="auto"/>
          </w:tcPr>
          <w:p w:rsidR="004F022E" w:rsidRPr="00417084" w:rsidRDefault="004F022E" w:rsidP="00D77018">
            <w:pPr>
              <w:numPr>
                <w:ilvl w:val="0"/>
                <w:numId w:val="42"/>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DEȘEURI</w:t>
            </w:r>
          </w:p>
        </w:tc>
      </w:tr>
      <w:tr w:rsidR="004F022E" w:rsidRPr="00417084" w:rsidTr="00D95ED5">
        <w:tc>
          <w:tcPr>
            <w:tcW w:w="675" w:type="dxa"/>
            <w:shd w:val="clear" w:color="auto" w:fill="auto"/>
          </w:tcPr>
          <w:p w:rsidR="004F022E" w:rsidRPr="00417084" w:rsidRDefault="004F022E" w:rsidP="00D77018">
            <w:pPr>
              <w:numPr>
                <w:ilvl w:val="0"/>
                <w:numId w:val="42"/>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PROTECȚIA SOLULUI ȘI A APEI SUBTERANE</w:t>
            </w:r>
          </w:p>
        </w:tc>
      </w:tr>
      <w:tr w:rsidR="004F022E" w:rsidRPr="00417084" w:rsidTr="00D95ED5">
        <w:tc>
          <w:tcPr>
            <w:tcW w:w="675" w:type="dxa"/>
            <w:shd w:val="clear" w:color="auto" w:fill="auto"/>
          </w:tcPr>
          <w:p w:rsidR="004F022E" w:rsidRPr="00417084" w:rsidRDefault="004F022E" w:rsidP="00D77018">
            <w:pPr>
              <w:numPr>
                <w:ilvl w:val="0"/>
                <w:numId w:val="42"/>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REDUCEREA ZGOMOTULUI ȘI A VIBRAȚIILOR</w:t>
            </w:r>
          </w:p>
        </w:tc>
      </w:tr>
      <w:tr w:rsidR="004F022E" w:rsidRPr="00417084" w:rsidTr="00D95ED5">
        <w:tc>
          <w:tcPr>
            <w:tcW w:w="675" w:type="dxa"/>
            <w:shd w:val="clear" w:color="auto" w:fill="auto"/>
          </w:tcPr>
          <w:p w:rsidR="004F022E" w:rsidRPr="00417084" w:rsidRDefault="004F022E" w:rsidP="00D77018">
            <w:pPr>
              <w:numPr>
                <w:ilvl w:val="0"/>
                <w:numId w:val="42"/>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PROTECȚIA SPECIILOR ȘI A HABITATELOR</w:t>
            </w:r>
          </w:p>
        </w:tc>
      </w:tr>
      <w:tr w:rsidR="004F022E" w:rsidRPr="00417084" w:rsidTr="00D95ED5">
        <w:tc>
          <w:tcPr>
            <w:tcW w:w="675" w:type="dxa"/>
            <w:shd w:val="clear" w:color="auto" w:fill="auto"/>
          </w:tcPr>
          <w:p w:rsidR="004F022E" w:rsidRPr="00417084" w:rsidRDefault="004F022E" w:rsidP="00D77018">
            <w:pPr>
              <w:numPr>
                <w:ilvl w:val="0"/>
                <w:numId w:val="42"/>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PROTECȚIA ÎMPOTRIVA RADIAȚIILOR</w:t>
            </w:r>
          </w:p>
        </w:tc>
      </w:tr>
      <w:tr w:rsidR="004F022E" w:rsidRPr="00417084" w:rsidTr="00D95ED5">
        <w:tc>
          <w:tcPr>
            <w:tcW w:w="675" w:type="dxa"/>
            <w:shd w:val="clear" w:color="auto" w:fill="auto"/>
          </w:tcPr>
          <w:p w:rsidR="004F022E" w:rsidRPr="00417084" w:rsidRDefault="004F022E" w:rsidP="00D77018">
            <w:pPr>
              <w:numPr>
                <w:ilvl w:val="0"/>
                <w:numId w:val="42"/>
              </w:numPr>
              <w:spacing w:line="240" w:lineRule="auto"/>
              <w:rPr>
                <w:rFonts w:ascii="Times New Roman" w:hAnsi="Times New Roman"/>
                <w:b/>
                <w:sz w:val="16"/>
                <w:szCs w:val="16"/>
              </w:rPr>
            </w:pPr>
          </w:p>
        </w:tc>
        <w:tc>
          <w:tcPr>
            <w:tcW w:w="9443" w:type="dxa"/>
            <w:shd w:val="clear" w:color="auto" w:fill="auto"/>
          </w:tcPr>
          <w:p w:rsidR="004F022E" w:rsidRPr="00417084" w:rsidRDefault="004F022E" w:rsidP="00D95ED5">
            <w:pPr>
              <w:spacing w:line="240" w:lineRule="auto"/>
              <w:rPr>
                <w:rFonts w:ascii="Times New Roman" w:hAnsi="Times New Roman"/>
                <w:sz w:val="16"/>
                <w:szCs w:val="16"/>
              </w:rPr>
            </w:pPr>
            <w:r w:rsidRPr="00417084">
              <w:rPr>
                <w:rFonts w:ascii="Times New Roman" w:hAnsi="Times New Roman"/>
                <w:sz w:val="16"/>
                <w:szCs w:val="16"/>
              </w:rPr>
              <w:t>ALTE CERCETĂRI PRIVIND MEDIUL</w:t>
            </w:r>
          </w:p>
        </w:tc>
      </w:tr>
    </w:tbl>
    <w:p w:rsidR="004F022E" w:rsidRPr="00585682" w:rsidRDefault="004F022E" w:rsidP="004F022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443"/>
      </w:tblGrid>
      <w:tr w:rsidR="004F022E" w:rsidRPr="00745F2B" w:rsidTr="00D95ED5">
        <w:tc>
          <w:tcPr>
            <w:tcW w:w="675" w:type="dxa"/>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shd w:val="clear" w:color="auto" w:fill="auto"/>
          </w:tcPr>
          <w:p w:rsidR="004F022E" w:rsidRPr="00745F2B" w:rsidRDefault="004F022E" w:rsidP="00D95ED5">
            <w:pPr>
              <w:spacing w:line="240" w:lineRule="auto"/>
              <w:jc w:val="center"/>
              <w:rPr>
                <w:rFonts w:ascii="Times New Roman" w:hAnsi="Times New Roman"/>
                <w:sz w:val="16"/>
                <w:szCs w:val="16"/>
              </w:rPr>
            </w:pPr>
            <w:r w:rsidRPr="00745F2B">
              <w:rPr>
                <w:rFonts w:ascii="Times New Roman" w:hAnsi="Times New Roman"/>
                <w:sz w:val="16"/>
                <w:szCs w:val="16"/>
              </w:rPr>
              <w:t>ALTE ACTIVITĂȚI DE PROTECȚIE A MEDIULUI</w:t>
            </w:r>
          </w:p>
        </w:tc>
      </w:tr>
      <w:tr w:rsidR="004F022E" w:rsidRPr="00745F2B" w:rsidTr="00D95ED5">
        <w:tc>
          <w:tcPr>
            <w:tcW w:w="675" w:type="dxa"/>
            <w:shd w:val="clear" w:color="auto" w:fill="auto"/>
          </w:tcPr>
          <w:p w:rsidR="004F022E" w:rsidRPr="00745F2B" w:rsidRDefault="004F022E" w:rsidP="00D77018">
            <w:pPr>
              <w:numPr>
                <w:ilvl w:val="0"/>
                <w:numId w:val="43"/>
              </w:numPr>
              <w:spacing w:line="240" w:lineRule="auto"/>
              <w:rPr>
                <w:rFonts w:ascii="Times New Roman" w:hAnsi="Times New Roman"/>
                <w:b/>
                <w:sz w:val="16"/>
                <w:szCs w:val="16"/>
              </w:rPr>
            </w:pPr>
          </w:p>
        </w:tc>
        <w:tc>
          <w:tcPr>
            <w:tcW w:w="9443" w:type="dxa"/>
            <w:shd w:val="clear" w:color="auto" w:fill="auto"/>
          </w:tcPr>
          <w:p w:rsidR="004F022E" w:rsidRPr="00745F2B" w:rsidRDefault="004F022E" w:rsidP="00D95ED5">
            <w:pPr>
              <w:spacing w:line="240" w:lineRule="auto"/>
              <w:rPr>
                <w:rFonts w:ascii="Times New Roman" w:hAnsi="Times New Roman"/>
                <w:sz w:val="16"/>
                <w:szCs w:val="16"/>
              </w:rPr>
            </w:pPr>
            <w:r w:rsidRPr="00745F2B">
              <w:rPr>
                <w:rFonts w:ascii="Times New Roman" w:hAnsi="Times New Roman"/>
                <w:sz w:val="16"/>
                <w:szCs w:val="16"/>
              </w:rPr>
              <w:t>ADMINISTRAREA GENERALĂ ȘI GESTIONAREA MEDIULUI</w:t>
            </w:r>
          </w:p>
        </w:tc>
      </w:tr>
      <w:tr w:rsidR="004F022E" w:rsidRPr="00745F2B" w:rsidTr="00D95ED5">
        <w:trPr>
          <w:trHeight w:val="1005"/>
        </w:trPr>
        <w:tc>
          <w:tcPr>
            <w:tcW w:w="675" w:type="dxa"/>
            <w:tcBorders>
              <w:bottom w:val="single" w:sz="4" w:space="0" w:color="auto"/>
            </w:tcBorders>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tcBorders>
              <w:bottom w:val="single" w:sz="4" w:space="0" w:color="auto"/>
            </w:tcBorders>
            <w:shd w:val="clear" w:color="auto" w:fill="auto"/>
          </w:tcPr>
          <w:p w:rsidR="004F022E" w:rsidRPr="00745F2B" w:rsidRDefault="004F022E" w:rsidP="00D77018">
            <w:pPr>
              <w:numPr>
                <w:ilvl w:val="0"/>
                <w:numId w:val="40"/>
              </w:numPr>
              <w:spacing w:line="240" w:lineRule="auto"/>
              <w:ind w:left="1452"/>
              <w:rPr>
                <w:rFonts w:ascii="Times New Roman" w:hAnsi="Times New Roman"/>
                <w:sz w:val="16"/>
                <w:szCs w:val="16"/>
              </w:rPr>
            </w:pPr>
            <w:r w:rsidRPr="00745F2B">
              <w:rPr>
                <w:rFonts w:ascii="Times New Roman" w:hAnsi="Times New Roman"/>
                <w:sz w:val="16"/>
                <w:szCs w:val="16"/>
              </w:rPr>
              <w:t>Administrarea generală, reglementare și similare</w:t>
            </w:r>
          </w:p>
          <w:p w:rsidR="004F022E" w:rsidRPr="00745F2B" w:rsidRDefault="004F022E" w:rsidP="00D77018">
            <w:pPr>
              <w:numPr>
                <w:ilvl w:val="0"/>
                <w:numId w:val="29"/>
              </w:numPr>
              <w:spacing w:line="240" w:lineRule="auto"/>
              <w:ind w:left="2444"/>
              <w:rPr>
                <w:rFonts w:ascii="Times New Roman" w:hAnsi="Times New Roman"/>
                <w:sz w:val="16"/>
                <w:szCs w:val="16"/>
              </w:rPr>
            </w:pPr>
            <w:r w:rsidRPr="00745F2B">
              <w:rPr>
                <w:rFonts w:ascii="Times New Roman" w:hAnsi="Times New Roman"/>
                <w:sz w:val="16"/>
                <w:szCs w:val="16"/>
              </w:rPr>
              <w:t>Cheltuieli pentru obținerea actelor de reglementare din punct de vedere al gospodăririi apelor și de protecția mediului, pentru lucrările</w:t>
            </w:r>
          </w:p>
          <w:p w:rsidR="004F022E" w:rsidRPr="00745F2B" w:rsidRDefault="004F022E" w:rsidP="00D77018">
            <w:pPr>
              <w:numPr>
                <w:ilvl w:val="0"/>
                <w:numId w:val="29"/>
              </w:numPr>
              <w:spacing w:line="240" w:lineRule="auto"/>
              <w:ind w:left="2444"/>
              <w:rPr>
                <w:rFonts w:ascii="Times New Roman" w:hAnsi="Times New Roman"/>
                <w:sz w:val="16"/>
                <w:szCs w:val="16"/>
              </w:rPr>
            </w:pPr>
            <w:r w:rsidRPr="00745F2B">
              <w:rPr>
                <w:rFonts w:ascii="Times New Roman" w:hAnsi="Times New Roman"/>
                <w:sz w:val="16"/>
                <w:szCs w:val="16"/>
              </w:rPr>
              <w:t>Cheltuieli pentru obținerea actelor de reglementare din punct de vedere al gospodăririi apelor și de protecția mediului pentru lucrările</w:t>
            </w:r>
          </w:p>
        </w:tc>
      </w:tr>
      <w:tr w:rsidR="004F022E" w:rsidRPr="00745F2B" w:rsidTr="00D95ED5">
        <w:tc>
          <w:tcPr>
            <w:tcW w:w="675" w:type="dxa"/>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shd w:val="clear" w:color="auto" w:fill="auto"/>
          </w:tcPr>
          <w:p w:rsidR="004F022E" w:rsidRPr="00745F2B" w:rsidRDefault="004F022E" w:rsidP="00D77018">
            <w:pPr>
              <w:numPr>
                <w:ilvl w:val="0"/>
                <w:numId w:val="40"/>
              </w:numPr>
              <w:spacing w:line="240" w:lineRule="auto"/>
              <w:ind w:left="1452"/>
              <w:rPr>
                <w:rFonts w:ascii="Times New Roman" w:hAnsi="Times New Roman"/>
                <w:sz w:val="16"/>
                <w:szCs w:val="16"/>
              </w:rPr>
            </w:pPr>
            <w:r w:rsidRPr="00745F2B">
              <w:rPr>
                <w:rFonts w:ascii="Times New Roman" w:hAnsi="Times New Roman"/>
                <w:sz w:val="16"/>
                <w:szCs w:val="16"/>
              </w:rPr>
              <w:t>Managementul mediului</w:t>
            </w:r>
          </w:p>
        </w:tc>
      </w:tr>
      <w:tr w:rsidR="004F022E" w:rsidRPr="00745F2B" w:rsidTr="00D95ED5">
        <w:trPr>
          <w:trHeight w:val="1609"/>
        </w:trPr>
        <w:tc>
          <w:tcPr>
            <w:tcW w:w="675" w:type="dxa"/>
            <w:tcBorders>
              <w:bottom w:val="single" w:sz="4" w:space="0" w:color="auto"/>
              <w:right w:val="single" w:sz="4" w:space="0" w:color="auto"/>
            </w:tcBorders>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tcBorders>
              <w:left w:val="single" w:sz="4" w:space="0" w:color="auto"/>
              <w:bottom w:val="single" w:sz="4" w:space="0" w:color="auto"/>
            </w:tcBorders>
            <w:shd w:val="clear" w:color="auto" w:fill="auto"/>
          </w:tcPr>
          <w:p w:rsidR="004F022E" w:rsidRPr="00745F2B" w:rsidRDefault="004F022E" w:rsidP="00D77018">
            <w:pPr>
              <w:numPr>
                <w:ilvl w:val="0"/>
                <w:numId w:val="40"/>
              </w:numPr>
              <w:spacing w:line="240" w:lineRule="auto"/>
              <w:ind w:left="1452"/>
              <w:rPr>
                <w:rFonts w:ascii="Times New Roman" w:hAnsi="Times New Roman"/>
                <w:sz w:val="16"/>
                <w:szCs w:val="16"/>
              </w:rPr>
            </w:pPr>
            <w:r w:rsidRPr="00745F2B">
              <w:rPr>
                <w:rFonts w:ascii="Times New Roman" w:hAnsi="Times New Roman"/>
                <w:sz w:val="16"/>
                <w:szCs w:val="16"/>
              </w:rPr>
              <w:t>Studii</w:t>
            </w:r>
          </w:p>
          <w:p w:rsidR="004F022E" w:rsidRPr="00745F2B" w:rsidRDefault="004F022E" w:rsidP="00D77018">
            <w:pPr>
              <w:numPr>
                <w:ilvl w:val="0"/>
                <w:numId w:val="44"/>
              </w:numPr>
              <w:spacing w:line="240" w:lineRule="auto"/>
              <w:ind w:left="2444"/>
              <w:rPr>
                <w:rFonts w:ascii="Times New Roman" w:hAnsi="Times New Roman"/>
                <w:sz w:val="16"/>
                <w:szCs w:val="16"/>
              </w:rPr>
            </w:pPr>
            <w:r w:rsidRPr="00745F2B">
              <w:rPr>
                <w:rFonts w:ascii="Times New Roman" w:hAnsi="Times New Roman"/>
                <w:sz w:val="16"/>
                <w:szCs w:val="16"/>
              </w:rPr>
              <w:t>Elaborare BILANȚ MEDIU</w:t>
            </w:r>
          </w:p>
          <w:p w:rsidR="004F022E" w:rsidRPr="00745F2B" w:rsidRDefault="004F022E" w:rsidP="00D77018">
            <w:pPr>
              <w:numPr>
                <w:ilvl w:val="0"/>
                <w:numId w:val="44"/>
              </w:numPr>
              <w:spacing w:line="240" w:lineRule="auto"/>
              <w:ind w:left="2444"/>
              <w:rPr>
                <w:rFonts w:ascii="Times New Roman" w:hAnsi="Times New Roman"/>
                <w:sz w:val="16"/>
                <w:szCs w:val="16"/>
              </w:rPr>
            </w:pPr>
            <w:r w:rsidRPr="00745F2B">
              <w:rPr>
                <w:rFonts w:ascii="Times New Roman" w:hAnsi="Times New Roman"/>
                <w:sz w:val="16"/>
                <w:szCs w:val="16"/>
              </w:rPr>
              <w:t>Studiu pedologic și analize de sol</w:t>
            </w:r>
          </w:p>
          <w:p w:rsidR="004F022E" w:rsidRPr="00745F2B" w:rsidRDefault="004F022E" w:rsidP="00D77018">
            <w:pPr>
              <w:numPr>
                <w:ilvl w:val="0"/>
                <w:numId w:val="44"/>
              </w:numPr>
              <w:spacing w:line="240" w:lineRule="auto"/>
              <w:ind w:left="2444"/>
              <w:rPr>
                <w:rFonts w:ascii="Times New Roman" w:hAnsi="Times New Roman"/>
                <w:sz w:val="16"/>
                <w:szCs w:val="16"/>
              </w:rPr>
            </w:pPr>
            <w:r w:rsidRPr="00745F2B">
              <w:rPr>
                <w:rFonts w:ascii="Times New Roman" w:hAnsi="Times New Roman"/>
                <w:sz w:val="16"/>
                <w:szCs w:val="16"/>
              </w:rPr>
              <w:t>Verificarea raportului de monitorizare a emisiilor de gaze cu efect de seră</w:t>
            </w:r>
          </w:p>
          <w:p w:rsidR="004F022E" w:rsidRPr="00745F2B" w:rsidRDefault="004F022E" w:rsidP="00D77018">
            <w:pPr>
              <w:numPr>
                <w:ilvl w:val="0"/>
                <w:numId w:val="44"/>
              </w:numPr>
              <w:spacing w:line="240" w:lineRule="auto"/>
              <w:ind w:left="2444"/>
              <w:rPr>
                <w:rFonts w:ascii="Times New Roman" w:hAnsi="Times New Roman"/>
                <w:sz w:val="16"/>
                <w:szCs w:val="16"/>
              </w:rPr>
            </w:pPr>
            <w:r w:rsidRPr="00745F2B">
              <w:rPr>
                <w:rFonts w:ascii="Times New Roman" w:hAnsi="Times New Roman"/>
                <w:sz w:val="16"/>
                <w:szCs w:val="16"/>
              </w:rPr>
              <w:t>Cheltuieli pentru studii de evaluare pentru proiecte ce se realizează în arii naturale protejate</w:t>
            </w:r>
          </w:p>
          <w:p w:rsidR="004F022E" w:rsidRPr="00745F2B" w:rsidRDefault="004F022E" w:rsidP="00D77018">
            <w:pPr>
              <w:numPr>
                <w:ilvl w:val="0"/>
                <w:numId w:val="44"/>
              </w:numPr>
              <w:spacing w:line="240" w:lineRule="auto"/>
              <w:ind w:left="2444"/>
              <w:rPr>
                <w:rFonts w:ascii="Times New Roman" w:hAnsi="Times New Roman"/>
                <w:sz w:val="16"/>
                <w:szCs w:val="16"/>
              </w:rPr>
            </w:pPr>
            <w:r w:rsidRPr="00745F2B">
              <w:rPr>
                <w:rFonts w:ascii="Times New Roman" w:hAnsi="Times New Roman"/>
                <w:sz w:val="16"/>
                <w:szCs w:val="16"/>
              </w:rPr>
              <w:t>Cheltuieli pentru bilanțuri de mediu, evaluări impact de mediu și alte studii de mediu ( reducere emisii etc.)</w:t>
            </w:r>
          </w:p>
          <w:p w:rsidR="004F022E" w:rsidRPr="00745F2B" w:rsidRDefault="004F022E" w:rsidP="00D77018">
            <w:pPr>
              <w:numPr>
                <w:ilvl w:val="0"/>
                <w:numId w:val="44"/>
              </w:numPr>
              <w:spacing w:line="240" w:lineRule="auto"/>
              <w:ind w:left="2444"/>
              <w:rPr>
                <w:rFonts w:ascii="Times New Roman" w:hAnsi="Times New Roman"/>
                <w:sz w:val="16"/>
                <w:szCs w:val="16"/>
              </w:rPr>
            </w:pPr>
            <w:r w:rsidRPr="00745F2B">
              <w:rPr>
                <w:rFonts w:ascii="Times New Roman" w:hAnsi="Times New Roman"/>
                <w:sz w:val="16"/>
                <w:szCs w:val="16"/>
              </w:rPr>
              <w:t>Cheltuieli pentru consultanța de protecția mediului (recertificări SMI, audituri externe etc.)</w:t>
            </w:r>
          </w:p>
          <w:p w:rsidR="004F022E" w:rsidRPr="00745F2B" w:rsidRDefault="004F022E" w:rsidP="00D77018">
            <w:pPr>
              <w:numPr>
                <w:ilvl w:val="0"/>
                <w:numId w:val="44"/>
              </w:numPr>
              <w:spacing w:line="240" w:lineRule="auto"/>
              <w:ind w:left="2444"/>
              <w:rPr>
                <w:rFonts w:ascii="Times New Roman" w:hAnsi="Times New Roman"/>
                <w:sz w:val="16"/>
                <w:szCs w:val="16"/>
              </w:rPr>
            </w:pPr>
            <w:r w:rsidRPr="00745F2B">
              <w:rPr>
                <w:rFonts w:ascii="Times New Roman" w:hAnsi="Times New Roman"/>
                <w:sz w:val="16"/>
                <w:szCs w:val="16"/>
              </w:rPr>
              <w:t>Cheltuieli cu studii hidrologice și de expertizare</w:t>
            </w:r>
          </w:p>
        </w:tc>
      </w:tr>
      <w:tr w:rsidR="004F022E" w:rsidRPr="00745F2B" w:rsidTr="00D95ED5">
        <w:trPr>
          <w:trHeight w:val="222"/>
        </w:trPr>
        <w:tc>
          <w:tcPr>
            <w:tcW w:w="675" w:type="dxa"/>
            <w:tcBorders>
              <w:top w:val="single" w:sz="4" w:space="0" w:color="auto"/>
              <w:right w:val="single" w:sz="4" w:space="0" w:color="auto"/>
            </w:tcBorders>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tcBorders>
              <w:top w:val="single" w:sz="4" w:space="0" w:color="auto"/>
              <w:left w:val="single" w:sz="4" w:space="0" w:color="auto"/>
              <w:bottom w:val="single" w:sz="4" w:space="0" w:color="auto"/>
            </w:tcBorders>
            <w:shd w:val="clear" w:color="auto" w:fill="auto"/>
          </w:tcPr>
          <w:p w:rsidR="004F022E" w:rsidRPr="00745F2B" w:rsidRDefault="004F022E" w:rsidP="00D77018">
            <w:pPr>
              <w:numPr>
                <w:ilvl w:val="0"/>
                <w:numId w:val="40"/>
              </w:numPr>
              <w:spacing w:line="240" w:lineRule="auto"/>
              <w:ind w:left="1452"/>
              <w:rPr>
                <w:rFonts w:ascii="Times New Roman" w:hAnsi="Times New Roman"/>
                <w:sz w:val="16"/>
                <w:szCs w:val="16"/>
              </w:rPr>
            </w:pPr>
            <w:r w:rsidRPr="00745F2B">
              <w:rPr>
                <w:rFonts w:ascii="Times New Roman" w:hAnsi="Times New Roman"/>
                <w:sz w:val="16"/>
                <w:szCs w:val="16"/>
              </w:rPr>
              <w:t>Studiu privind tratarea apelor de răcire din stațiile de comprimare folosind substanțe nepoluante</w:t>
            </w:r>
          </w:p>
        </w:tc>
      </w:tr>
      <w:tr w:rsidR="004F022E" w:rsidRPr="00745F2B" w:rsidTr="00D95ED5">
        <w:trPr>
          <w:trHeight w:val="2382"/>
        </w:trPr>
        <w:tc>
          <w:tcPr>
            <w:tcW w:w="675" w:type="dxa"/>
            <w:tcBorders>
              <w:top w:val="single" w:sz="4" w:space="0" w:color="auto"/>
              <w:bottom w:val="single" w:sz="4" w:space="0" w:color="auto"/>
              <w:right w:val="single" w:sz="4" w:space="0" w:color="auto"/>
            </w:tcBorders>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tcBorders>
              <w:top w:val="single" w:sz="4" w:space="0" w:color="auto"/>
              <w:left w:val="single" w:sz="4" w:space="0" w:color="auto"/>
              <w:bottom w:val="single" w:sz="4" w:space="0" w:color="auto"/>
            </w:tcBorders>
            <w:shd w:val="clear" w:color="auto" w:fill="auto"/>
          </w:tcPr>
          <w:p w:rsidR="004F022E" w:rsidRPr="00745F2B" w:rsidRDefault="004F022E" w:rsidP="00D77018">
            <w:pPr>
              <w:numPr>
                <w:ilvl w:val="0"/>
                <w:numId w:val="45"/>
              </w:numPr>
              <w:spacing w:line="240" w:lineRule="auto"/>
              <w:ind w:left="1452"/>
              <w:rPr>
                <w:rFonts w:ascii="Times New Roman" w:hAnsi="Times New Roman"/>
                <w:sz w:val="16"/>
                <w:szCs w:val="16"/>
              </w:rPr>
            </w:pPr>
            <w:r w:rsidRPr="00745F2B">
              <w:rPr>
                <w:rFonts w:ascii="Times New Roman" w:hAnsi="Times New Roman"/>
                <w:sz w:val="16"/>
                <w:szCs w:val="16"/>
              </w:rPr>
              <w:t>Obligații legale (taxe, penalități, amenzi, impozite)</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Certificate verzi</w:t>
            </w:r>
          </w:p>
          <w:p w:rsidR="004F022E" w:rsidRPr="00745F2B" w:rsidRDefault="004F022E" w:rsidP="00D77018">
            <w:pPr>
              <w:numPr>
                <w:ilvl w:val="0"/>
                <w:numId w:val="46"/>
              </w:numPr>
              <w:tabs>
                <w:tab w:val="left" w:pos="459"/>
              </w:tabs>
              <w:spacing w:line="240" w:lineRule="auto"/>
              <w:ind w:left="2444"/>
              <w:rPr>
                <w:rFonts w:ascii="Times New Roman" w:hAnsi="Times New Roman"/>
                <w:sz w:val="16"/>
                <w:szCs w:val="16"/>
              </w:rPr>
            </w:pPr>
            <w:r w:rsidRPr="00745F2B">
              <w:rPr>
                <w:rFonts w:ascii="Times New Roman" w:hAnsi="Times New Roman"/>
                <w:sz w:val="16"/>
                <w:szCs w:val="16"/>
              </w:rPr>
              <w:t>Certificat de emisii de gaze cu efect de seră</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Taxă Autorizație de Mediu, Ape și Plan Monitorizare CO2</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Taxe de mediu - altele</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Taxe de mediu - apă (documentații etc.)</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Taxe de mediu - resurse naturale și biodiversitate</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Cheltuieli pentru Fondul de Mediu</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Penalități</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Amenzi</w:t>
            </w:r>
          </w:p>
          <w:p w:rsidR="004F022E" w:rsidRPr="00745F2B" w:rsidRDefault="004F022E" w:rsidP="00D77018">
            <w:pPr>
              <w:numPr>
                <w:ilvl w:val="0"/>
                <w:numId w:val="46"/>
              </w:numPr>
              <w:spacing w:line="240" w:lineRule="auto"/>
              <w:ind w:left="2444"/>
              <w:rPr>
                <w:rFonts w:ascii="Times New Roman" w:hAnsi="Times New Roman"/>
                <w:sz w:val="16"/>
                <w:szCs w:val="16"/>
              </w:rPr>
            </w:pPr>
            <w:r w:rsidRPr="00E336D0">
              <w:rPr>
                <w:rFonts w:ascii="Times New Roman" w:hAnsi="Times New Roman"/>
                <w:sz w:val="16"/>
                <w:szCs w:val="16"/>
              </w:rPr>
              <w:t>Provizione</w:t>
            </w:r>
            <w:r w:rsidRPr="00745F2B">
              <w:rPr>
                <w:rFonts w:ascii="Times New Roman" w:hAnsi="Times New Roman"/>
                <w:sz w:val="16"/>
                <w:szCs w:val="16"/>
              </w:rPr>
              <w:t xml:space="preserve"> si garanții financiare privind refacerea mediului</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Certificate performanta energetică</w:t>
            </w:r>
          </w:p>
          <w:p w:rsidR="004F022E" w:rsidRPr="00745F2B" w:rsidRDefault="004F022E" w:rsidP="00D77018">
            <w:pPr>
              <w:numPr>
                <w:ilvl w:val="0"/>
                <w:numId w:val="46"/>
              </w:numPr>
              <w:spacing w:line="240" w:lineRule="auto"/>
              <w:ind w:left="2444"/>
              <w:rPr>
                <w:rFonts w:ascii="Times New Roman" w:hAnsi="Times New Roman"/>
                <w:sz w:val="16"/>
                <w:szCs w:val="16"/>
              </w:rPr>
            </w:pPr>
            <w:r w:rsidRPr="00745F2B">
              <w:rPr>
                <w:rFonts w:ascii="Times New Roman" w:hAnsi="Times New Roman"/>
                <w:sz w:val="16"/>
                <w:szCs w:val="16"/>
              </w:rPr>
              <w:t>Cheltuieli pentru ecologizări</w:t>
            </w:r>
          </w:p>
        </w:tc>
      </w:tr>
      <w:tr w:rsidR="004F022E" w:rsidRPr="00745F2B" w:rsidTr="00D95ED5">
        <w:tc>
          <w:tcPr>
            <w:tcW w:w="675" w:type="dxa"/>
            <w:shd w:val="clear" w:color="auto" w:fill="auto"/>
          </w:tcPr>
          <w:p w:rsidR="004F022E" w:rsidRPr="00745F2B" w:rsidRDefault="004F022E" w:rsidP="00D77018">
            <w:pPr>
              <w:numPr>
                <w:ilvl w:val="0"/>
                <w:numId w:val="43"/>
              </w:numPr>
              <w:spacing w:line="240" w:lineRule="auto"/>
              <w:rPr>
                <w:rFonts w:ascii="Times New Roman" w:hAnsi="Times New Roman"/>
                <w:b/>
                <w:sz w:val="16"/>
                <w:szCs w:val="16"/>
              </w:rPr>
            </w:pPr>
          </w:p>
        </w:tc>
        <w:tc>
          <w:tcPr>
            <w:tcW w:w="9443" w:type="dxa"/>
            <w:shd w:val="clear" w:color="auto" w:fill="auto"/>
          </w:tcPr>
          <w:p w:rsidR="004F022E" w:rsidRPr="00745F2B" w:rsidRDefault="004F022E" w:rsidP="00D95ED5">
            <w:pPr>
              <w:spacing w:line="240" w:lineRule="auto"/>
              <w:rPr>
                <w:rFonts w:ascii="Times New Roman" w:hAnsi="Times New Roman"/>
                <w:sz w:val="16"/>
                <w:szCs w:val="16"/>
              </w:rPr>
            </w:pPr>
            <w:r w:rsidRPr="00745F2B">
              <w:rPr>
                <w:rFonts w:ascii="Times New Roman" w:hAnsi="Times New Roman"/>
                <w:sz w:val="16"/>
                <w:szCs w:val="16"/>
              </w:rPr>
              <w:t>EDUCAȚIE, TRAINING ȘI INFORMAȚIE</w:t>
            </w:r>
          </w:p>
        </w:tc>
      </w:tr>
      <w:tr w:rsidR="004F022E" w:rsidRPr="00745F2B" w:rsidTr="00D95ED5">
        <w:tc>
          <w:tcPr>
            <w:tcW w:w="675" w:type="dxa"/>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shd w:val="clear" w:color="auto" w:fill="auto"/>
          </w:tcPr>
          <w:p w:rsidR="004F022E" w:rsidRPr="00745F2B" w:rsidRDefault="004F022E" w:rsidP="00D77018">
            <w:pPr>
              <w:numPr>
                <w:ilvl w:val="0"/>
                <w:numId w:val="45"/>
              </w:numPr>
              <w:spacing w:line="240" w:lineRule="auto"/>
              <w:ind w:left="1452"/>
              <w:rPr>
                <w:rFonts w:ascii="Times New Roman" w:hAnsi="Times New Roman"/>
                <w:sz w:val="16"/>
                <w:szCs w:val="16"/>
              </w:rPr>
            </w:pPr>
            <w:r w:rsidRPr="00745F2B">
              <w:rPr>
                <w:rFonts w:ascii="Times New Roman" w:hAnsi="Times New Roman"/>
                <w:sz w:val="16"/>
                <w:szCs w:val="16"/>
              </w:rPr>
              <w:t>Consultare, instruire, informare, administrare pentru protecția mediului</w:t>
            </w:r>
          </w:p>
        </w:tc>
      </w:tr>
      <w:tr w:rsidR="004F022E" w:rsidRPr="00745F2B" w:rsidTr="00D95ED5">
        <w:tc>
          <w:tcPr>
            <w:tcW w:w="675" w:type="dxa"/>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shd w:val="clear" w:color="auto" w:fill="auto"/>
          </w:tcPr>
          <w:p w:rsidR="004F022E" w:rsidRPr="00745F2B" w:rsidRDefault="004F022E" w:rsidP="00D77018">
            <w:pPr>
              <w:numPr>
                <w:ilvl w:val="0"/>
                <w:numId w:val="45"/>
              </w:numPr>
              <w:spacing w:line="240" w:lineRule="auto"/>
              <w:ind w:left="1452"/>
              <w:rPr>
                <w:rFonts w:ascii="Times New Roman" w:hAnsi="Times New Roman"/>
                <w:sz w:val="16"/>
                <w:szCs w:val="16"/>
              </w:rPr>
            </w:pPr>
            <w:r w:rsidRPr="00745F2B">
              <w:rPr>
                <w:rFonts w:ascii="Times New Roman" w:hAnsi="Times New Roman"/>
                <w:sz w:val="16"/>
                <w:szCs w:val="16"/>
              </w:rPr>
              <w:t>Servicii de brokeraj în vederea achiziționării certificatelor de emisii de gaze cu efect de seră</w:t>
            </w:r>
          </w:p>
        </w:tc>
      </w:tr>
      <w:tr w:rsidR="004F022E" w:rsidRPr="00745F2B" w:rsidTr="00D95ED5">
        <w:tc>
          <w:tcPr>
            <w:tcW w:w="675" w:type="dxa"/>
            <w:shd w:val="clear" w:color="auto" w:fill="auto"/>
          </w:tcPr>
          <w:p w:rsidR="004F022E" w:rsidRPr="00745F2B" w:rsidRDefault="004F022E" w:rsidP="00D77018">
            <w:pPr>
              <w:numPr>
                <w:ilvl w:val="0"/>
                <w:numId w:val="43"/>
              </w:numPr>
              <w:spacing w:line="240" w:lineRule="auto"/>
              <w:rPr>
                <w:rFonts w:ascii="Times New Roman" w:hAnsi="Times New Roman"/>
                <w:b/>
                <w:sz w:val="16"/>
                <w:szCs w:val="16"/>
              </w:rPr>
            </w:pPr>
          </w:p>
        </w:tc>
        <w:tc>
          <w:tcPr>
            <w:tcW w:w="9443" w:type="dxa"/>
            <w:shd w:val="clear" w:color="auto" w:fill="auto"/>
          </w:tcPr>
          <w:p w:rsidR="004F022E" w:rsidRPr="00745F2B" w:rsidRDefault="004F022E" w:rsidP="00D95ED5">
            <w:pPr>
              <w:spacing w:line="240" w:lineRule="auto"/>
              <w:rPr>
                <w:rFonts w:ascii="Times New Roman" w:hAnsi="Times New Roman"/>
                <w:sz w:val="16"/>
                <w:szCs w:val="16"/>
              </w:rPr>
            </w:pPr>
            <w:r w:rsidRPr="00745F2B">
              <w:rPr>
                <w:rFonts w:ascii="Times New Roman" w:hAnsi="Times New Roman"/>
                <w:sz w:val="16"/>
                <w:szCs w:val="16"/>
              </w:rPr>
              <w:t>ACTIVITĂȚI CARE CAUZEAZĂ CHELTUIELI INDIVIZIBILE</w:t>
            </w:r>
          </w:p>
        </w:tc>
      </w:tr>
      <w:tr w:rsidR="004F022E" w:rsidRPr="00745F2B" w:rsidTr="00D95ED5">
        <w:tc>
          <w:tcPr>
            <w:tcW w:w="675" w:type="dxa"/>
            <w:shd w:val="clear" w:color="auto" w:fill="auto"/>
          </w:tcPr>
          <w:p w:rsidR="004F022E" w:rsidRPr="00745F2B" w:rsidRDefault="004F022E" w:rsidP="00D77018">
            <w:pPr>
              <w:numPr>
                <w:ilvl w:val="0"/>
                <w:numId w:val="43"/>
              </w:numPr>
              <w:spacing w:line="240" w:lineRule="auto"/>
              <w:rPr>
                <w:rFonts w:ascii="Times New Roman" w:hAnsi="Times New Roman"/>
                <w:b/>
                <w:sz w:val="16"/>
                <w:szCs w:val="16"/>
              </w:rPr>
            </w:pPr>
          </w:p>
        </w:tc>
        <w:tc>
          <w:tcPr>
            <w:tcW w:w="9443" w:type="dxa"/>
            <w:shd w:val="clear" w:color="auto" w:fill="auto"/>
          </w:tcPr>
          <w:p w:rsidR="004F022E" w:rsidRPr="00745F2B" w:rsidRDefault="004F022E" w:rsidP="00D95ED5">
            <w:pPr>
              <w:spacing w:line="240" w:lineRule="auto"/>
              <w:rPr>
                <w:rFonts w:ascii="Times New Roman" w:hAnsi="Times New Roman"/>
                <w:sz w:val="16"/>
                <w:szCs w:val="16"/>
              </w:rPr>
            </w:pPr>
            <w:r w:rsidRPr="00745F2B">
              <w:rPr>
                <w:rFonts w:ascii="Times New Roman" w:hAnsi="Times New Roman"/>
                <w:sz w:val="16"/>
                <w:szCs w:val="16"/>
              </w:rPr>
              <w:t>ACTIVITĂȚI NECLASIFICATE ÎN ALTĂ PARTE</w:t>
            </w:r>
          </w:p>
        </w:tc>
      </w:tr>
      <w:tr w:rsidR="004F022E" w:rsidRPr="00745F2B" w:rsidTr="00D95ED5">
        <w:tc>
          <w:tcPr>
            <w:tcW w:w="675" w:type="dxa"/>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shd w:val="clear" w:color="auto" w:fill="auto"/>
          </w:tcPr>
          <w:p w:rsidR="004F022E" w:rsidRPr="00745F2B" w:rsidRDefault="004F022E" w:rsidP="00D77018">
            <w:pPr>
              <w:numPr>
                <w:ilvl w:val="0"/>
                <w:numId w:val="47"/>
              </w:numPr>
              <w:spacing w:line="240" w:lineRule="auto"/>
              <w:ind w:left="1452"/>
              <w:rPr>
                <w:rFonts w:ascii="Times New Roman" w:hAnsi="Times New Roman"/>
                <w:sz w:val="16"/>
                <w:szCs w:val="16"/>
              </w:rPr>
            </w:pPr>
            <w:r w:rsidRPr="00745F2B">
              <w:rPr>
                <w:rFonts w:ascii="Times New Roman" w:hAnsi="Times New Roman"/>
                <w:sz w:val="16"/>
                <w:szCs w:val="16"/>
              </w:rPr>
              <w:t>Cheltuieli către terți pentru protecția mediului</w:t>
            </w:r>
          </w:p>
        </w:tc>
      </w:tr>
      <w:tr w:rsidR="004F022E" w:rsidRPr="00745F2B" w:rsidTr="00D95ED5">
        <w:tc>
          <w:tcPr>
            <w:tcW w:w="675" w:type="dxa"/>
            <w:shd w:val="clear" w:color="auto" w:fill="auto"/>
          </w:tcPr>
          <w:p w:rsidR="004F022E" w:rsidRPr="00745F2B" w:rsidRDefault="004F022E" w:rsidP="00D95ED5">
            <w:pPr>
              <w:spacing w:line="240" w:lineRule="auto"/>
              <w:rPr>
                <w:rFonts w:ascii="Times New Roman" w:hAnsi="Times New Roman"/>
                <w:b/>
                <w:sz w:val="16"/>
                <w:szCs w:val="16"/>
              </w:rPr>
            </w:pPr>
          </w:p>
        </w:tc>
        <w:tc>
          <w:tcPr>
            <w:tcW w:w="9443" w:type="dxa"/>
            <w:shd w:val="clear" w:color="auto" w:fill="auto"/>
          </w:tcPr>
          <w:p w:rsidR="004F022E" w:rsidRPr="00745F2B" w:rsidRDefault="004F022E" w:rsidP="00D77018">
            <w:pPr>
              <w:numPr>
                <w:ilvl w:val="0"/>
                <w:numId w:val="47"/>
              </w:numPr>
              <w:tabs>
                <w:tab w:val="left" w:pos="953"/>
              </w:tabs>
              <w:spacing w:line="240" w:lineRule="auto"/>
              <w:ind w:left="1452"/>
              <w:rPr>
                <w:rFonts w:ascii="Times New Roman" w:hAnsi="Times New Roman"/>
                <w:sz w:val="16"/>
                <w:szCs w:val="16"/>
              </w:rPr>
            </w:pPr>
            <w:r w:rsidRPr="00745F2B">
              <w:rPr>
                <w:rFonts w:ascii="Times New Roman" w:hAnsi="Times New Roman"/>
                <w:sz w:val="16"/>
                <w:szCs w:val="16"/>
              </w:rPr>
              <w:t>Servicii de securitate a mediului</w:t>
            </w:r>
          </w:p>
        </w:tc>
      </w:tr>
    </w:tbl>
    <w:p w:rsidR="004F022E" w:rsidRPr="00585682" w:rsidRDefault="004F022E" w:rsidP="004F022E">
      <w:pPr>
        <w:spacing w:line="240" w:lineRule="auto"/>
        <w:jc w:val="both"/>
        <w:rPr>
          <w:rFonts w:ascii="Times New Roman" w:hAnsi="Times New Roman"/>
          <w:i/>
          <w:iCs/>
          <w:sz w:val="20"/>
        </w:rPr>
      </w:pPr>
    </w:p>
    <w:p w:rsidR="004F022E" w:rsidRPr="00585682" w:rsidRDefault="004F022E" w:rsidP="00D77018">
      <w:pPr>
        <w:numPr>
          <w:ilvl w:val="0"/>
          <w:numId w:val="14"/>
        </w:numPr>
        <w:spacing w:line="240" w:lineRule="auto"/>
        <w:jc w:val="both"/>
        <w:rPr>
          <w:rFonts w:ascii="Times New Roman" w:hAnsi="Times New Roman"/>
          <w:szCs w:val="24"/>
        </w:rPr>
      </w:pPr>
      <w:r w:rsidRPr="00585682">
        <w:rPr>
          <w:rFonts w:ascii="Times New Roman" w:hAnsi="Times New Roman"/>
          <w:b/>
          <w:szCs w:val="24"/>
        </w:rPr>
        <w:t>Cerin</w:t>
      </w:r>
      <w:r>
        <w:rPr>
          <w:rFonts w:ascii="Times New Roman" w:hAnsi="Times New Roman"/>
          <w:b/>
          <w:szCs w:val="24"/>
        </w:rPr>
        <w:t>ț</w:t>
      </w:r>
      <w:r w:rsidRPr="00585682">
        <w:rPr>
          <w:rFonts w:ascii="Times New Roman" w:hAnsi="Times New Roman"/>
          <w:b/>
          <w:szCs w:val="24"/>
        </w:rPr>
        <w:t>e de protec</w:t>
      </w:r>
      <w:r>
        <w:rPr>
          <w:rFonts w:ascii="Times New Roman" w:hAnsi="Times New Roman"/>
          <w:b/>
          <w:szCs w:val="24"/>
        </w:rPr>
        <w:t>ț</w:t>
      </w:r>
      <w:r w:rsidRPr="00585682">
        <w:rPr>
          <w:rFonts w:ascii="Times New Roman" w:hAnsi="Times New Roman"/>
          <w:b/>
          <w:szCs w:val="24"/>
        </w:rPr>
        <w:t>ia mediului asociate aspectelor de mediu poten</w:t>
      </w:r>
      <w:r>
        <w:rPr>
          <w:rFonts w:ascii="Times New Roman" w:hAnsi="Times New Roman"/>
          <w:b/>
          <w:szCs w:val="24"/>
        </w:rPr>
        <w:t>ț</w:t>
      </w:r>
      <w:r w:rsidRPr="00585682">
        <w:rPr>
          <w:rFonts w:ascii="Times New Roman" w:hAnsi="Times New Roman"/>
          <w:b/>
          <w:szCs w:val="24"/>
        </w:rPr>
        <w:t>iale</w:t>
      </w:r>
    </w:p>
    <w:p w:rsidR="004F022E" w:rsidRPr="00585682" w:rsidRDefault="004F022E" w:rsidP="004F022E">
      <w:pPr>
        <w:spacing w:line="240" w:lineRule="auto"/>
        <w:jc w:val="both"/>
        <w:rPr>
          <w:rFonts w:ascii="Times New Roman" w:hAnsi="Times New Roman"/>
          <w:i/>
          <w:szCs w:val="24"/>
        </w:rPr>
      </w:pPr>
      <w:r w:rsidRPr="00585682">
        <w:rPr>
          <w:rFonts w:ascii="Times New Roman" w:hAnsi="Times New Roman"/>
          <w:i/>
          <w:szCs w:val="24"/>
        </w:rPr>
        <w:t xml:space="preserve">- Contractorul are obligația respectării condițiilor de realizare ale Proiectului impuse prin Acordul de mediu </w:t>
      </w:r>
      <w:r>
        <w:rPr>
          <w:rFonts w:ascii="Times New Roman" w:hAnsi="Times New Roman"/>
          <w:i/>
          <w:szCs w:val="24"/>
        </w:rPr>
        <w:t>ș</w:t>
      </w:r>
      <w:r w:rsidRPr="00585682">
        <w:rPr>
          <w:rFonts w:ascii="Times New Roman" w:hAnsi="Times New Roman"/>
          <w:i/>
          <w:szCs w:val="24"/>
        </w:rPr>
        <w:t>i Autorizația de mediu (dacă este cazul);</w:t>
      </w:r>
    </w:p>
    <w:p w:rsidR="004F022E" w:rsidRPr="00585682" w:rsidRDefault="004F022E" w:rsidP="004F022E">
      <w:pPr>
        <w:spacing w:line="240" w:lineRule="auto"/>
        <w:jc w:val="both"/>
        <w:rPr>
          <w:rFonts w:ascii="Times New Roman" w:hAnsi="Times New Roman"/>
          <w:i/>
          <w:szCs w:val="24"/>
        </w:rPr>
      </w:pPr>
      <w:r w:rsidRPr="00585682">
        <w:rPr>
          <w:rFonts w:ascii="Times New Roman" w:hAnsi="Times New Roman"/>
          <w:i/>
          <w:szCs w:val="24"/>
        </w:rPr>
        <w:t xml:space="preserve">- Contractorul va instrui personalul propriu cu cerințele legale de mediu precum </w:t>
      </w:r>
      <w:r>
        <w:rPr>
          <w:rFonts w:ascii="Times New Roman" w:hAnsi="Times New Roman"/>
          <w:i/>
          <w:szCs w:val="24"/>
        </w:rPr>
        <w:t>ș</w:t>
      </w:r>
      <w:r w:rsidRPr="00585682">
        <w:rPr>
          <w:rFonts w:ascii="Times New Roman" w:hAnsi="Times New Roman"/>
          <w:i/>
          <w:szCs w:val="24"/>
        </w:rPr>
        <w:t>i cu cerin</w:t>
      </w:r>
      <w:r>
        <w:rPr>
          <w:rFonts w:ascii="Times New Roman" w:hAnsi="Times New Roman"/>
          <w:i/>
          <w:szCs w:val="24"/>
        </w:rPr>
        <w:t>ț</w:t>
      </w:r>
      <w:r w:rsidRPr="00585682">
        <w:rPr>
          <w:rFonts w:ascii="Times New Roman" w:hAnsi="Times New Roman"/>
          <w:i/>
          <w:szCs w:val="24"/>
        </w:rPr>
        <w:t>ele din caietul de sarcini/contract</w:t>
      </w:r>
      <w:r w:rsidRPr="00585682">
        <w:rPr>
          <w:rFonts w:ascii="Times New Roman" w:hAnsi="Times New Roman"/>
          <w:b/>
          <w:i/>
          <w:szCs w:val="24"/>
        </w:rPr>
        <w:t xml:space="preserve">, </w:t>
      </w:r>
      <w:r w:rsidRPr="00585682">
        <w:rPr>
          <w:rFonts w:ascii="Times New Roman" w:hAnsi="Times New Roman"/>
          <w:i/>
          <w:szCs w:val="24"/>
        </w:rPr>
        <w:t xml:space="preserve">iar la începerea desfășurării contractului, va prezenta responsabilului cu urmărirea contractului, dovada instruirii personalului propriu. </w:t>
      </w:r>
    </w:p>
    <w:p w:rsidR="004F022E" w:rsidRDefault="004F022E" w:rsidP="004F022E">
      <w:pPr>
        <w:spacing w:line="240" w:lineRule="auto"/>
        <w:jc w:val="both"/>
        <w:rPr>
          <w:rFonts w:ascii="Times New Roman" w:hAnsi="Times New Roman"/>
          <w:i/>
          <w:szCs w:val="24"/>
        </w:rPr>
      </w:pPr>
      <w:r w:rsidRPr="00585682">
        <w:rPr>
          <w:rFonts w:ascii="Times New Roman" w:hAnsi="Times New Roman"/>
          <w:i/>
          <w:szCs w:val="24"/>
        </w:rPr>
        <w:t>- Contractorul are obliga</w:t>
      </w:r>
      <w:r>
        <w:rPr>
          <w:rFonts w:ascii="Times New Roman" w:hAnsi="Times New Roman"/>
          <w:i/>
          <w:szCs w:val="24"/>
        </w:rPr>
        <w:t>ț</w:t>
      </w:r>
      <w:r w:rsidRPr="00585682">
        <w:rPr>
          <w:rFonts w:ascii="Times New Roman" w:hAnsi="Times New Roman"/>
          <w:i/>
          <w:szCs w:val="24"/>
        </w:rPr>
        <w:t>ia respectării Declara</w:t>
      </w:r>
      <w:r>
        <w:rPr>
          <w:rFonts w:ascii="Times New Roman" w:hAnsi="Times New Roman"/>
          <w:i/>
          <w:szCs w:val="24"/>
        </w:rPr>
        <w:t>ț</w:t>
      </w:r>
      <w:r w:rsidRPr="00585682">
        <w:rPr>
          <w:rFonts w:ascii="Times New Roman" w:hAnsi="Times New Roman"/>
          <w:i/>
          <w:szCs w:val="24"/>
        </w:rPr>
        <w:t>iei de politică în domeniul managementului integrat, disponibilă la adresa: htpps://www.romgaz.ro.</w:t>
      </w:r>
    </w:p>
    <w:p w:rsidR="004F022E" w:rsidRDefault="004F022E" w:rsidP="004F022E">
      <w:pPr>
        <w:spacing w:line="240" w:lineRule="auto"/>
        <w:jc w:val="both"/>
        <w:rPr>
          <w:rFonts w:ascii="Times New Roman" w:hAnsi="Times New Roman"/>
          <w:i/>
          <w:szCs w:val="24"/>
        </w:rPr>
      </w:pPr>
    </w:p>
    <w:p w:rsidR="004F022E" w:rsidRDefault="004F022E" w:rsidP="004F022E">
      <w:pPr>
        <w:spacing w:line="240" w:lineRule="auto"/>
        <w:rPr>
          <w:rFonts w:ascii="Times New Roman" w:hAnsi="Times New Roman"/>
          <w:szCs w:val="24"/>
        </w:rPr>
      </w:pPr>
      <w:r w:rsidRPr="006E1322">
        <w:rPr>
          <w:rFonts w:ascii="Times New Roman" w:hAnsi="Times New Roman"/>
          <w:szCs w:val="24"/>
        </w:rPr>
        <w:t>Pe durata derulării contractului, executantul va respecta următoarele reglementari aplicabile in domeniul de activitate contractat de Romgaz:</w:t>
      </w:r>
    </w:p>
    <w:p w:rsidR="004F022E" w:rsidRPr="006E1322" w:rsidRDefault="004F022E" w:rsidP="004F022E">
      <w:pPr>
        <w:spacing w:line="240" w:lineRule="auto"/>
        <w:ind w:left="340"/>
        <w:rPr>
          <w:rFonts w:ascii="Times New Roman" w:hAnsi="Times New Roman"/>
          <w:szCs w:val="24"/>
        </w:rPr>
      </w:pPr>
    </w:p>
    <w:p w:rsidR="004F022E" w:rsidRPr="006E1322" w:rsidRDefault="004F022E" w:rsidP="004F022E">
      <w:pPr>
        <w:spacing w:line="240" w:lineRule="auto"/>
        <w:ind w:left="340"/>
        <w:jc w:val="both"/>
        <w:rPr>
          <w:rFonts w:ascii="Times New Roman" w:hAnsi="Times New Roman"/>
          <w:b/>
          <w:szCs w:val="24"/>
        </w:rPr>
      </w:pPr>
      <w:r w:rsidRPr="006E1322">
        <w:rPr>
          <w:rFonts w:ascii="Times New Roman" w:hAnsi="Times New Roman"/>
          <w:b/>
          <w:szCs w:val="24"/>
        </w:rPr>
        <w:t>A. Reglementări generale</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OUG nr. 195/2005</w:t>
      </w:r>
      <w:r w:rsidRPr="006E1322">
        <w:rPr>
          <w:rFonts w:ascii="Times New Roman" w:hAnsi="Times New Roman"/>
          <w:szCs w:val="24"/>
        </w:rPr>
        <w:t xml:space="preserve"> privind protecţia mediului, cu modificăr</w:t>
      </w:r>
      <w:r>
        <w:rPr>
          <w:rFonts w:ascii="Times New Roman" w:hAnsi="Times New Roman"/>
          <w:szCs w:val="24"/>
        </w:rPr>
        <w:t>ile şi completările ulterioare;</w:t>
      </w:r>
    </w:p>
    <w:p w:rsidR="004F022E" w:rsidRPr="006E1322" w:rsidRDefault="004F022E" w:rsidP="004F022E">
      <w:pPr>
        <w:spacing w:line="240" w:lineRule="auto"/>
        <w:ind w:left="340"/>
        <w:jc w:val="both"/>
        <w:rPr>
          <w:rFonts w:ascii="Times New Roman" w:hAnsi="Times New Roman"/>
          <w:b/>
          <w:szCs w:val="24"/>
        </w:rPr>
      </w:pPr>
      <w:r w:rsidRPr="006E1322">
        <w:rPr>
          <w:rFonts w:ascii="Times New Roman" w:hAnsi="Times New Roman"/>
          <w:b/>
          <w:szCs w:val="24"/>
        </w:rPr>
        <w:t>B. Reglementări privind protecţia atmosferei</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LEGE nr. 104/2011</w:t>
      </w:r>
      <w:r w:rsidRPr="006E1322">
        <w:rPr>
          <w:rFonts w:ascii="Times New Roman" w:hAnsi="Times New Roman"/>
          <w:szCs w:val="24"/>
        </w:rPr>
        <w:t xml:space="preserve"> privind calitatea aerului înconjurător, modificată și </w:t>
      </w:r>
      <w:r>
        <w:rPr>
          <w:rFonts w:ascii="Times New Roman" w:hAnsi="Times New Roman"/>
          <w:szCs w:val="24"/>
        </w:rPr>
        <w:t>completată prin HG nr. 336/2015 si HG nr 806/2016;</w:t>
      </w:r>
    </w:p>
    <w:p w:rsidR="004F022E" w:rsidRPr="006E1322" w:rsidRDefault="004F022E" w:rsidP="004F022E">
      <w:pPr>
        <w:spacing w:line="240" w:lineRule="auto"/>
        <w:ind w:left="340"/>
        <w:jc w:val="both"/>
        <w:rPr>
          <w:rFonts w:ascii="Times New Roman" w:hAnsi="Times New Roman"/>
          <w:b/>
          <w:szCs w:val="24"/>
        </w:rPr>
      </w:pPr>
      <w:r w:rsidRPr="006E1322">
        <w:rPr>
          <w:rFonts w:ascii="Times New Roman" w:hAnsi="Times New Roman"/>
          <w:b/>
          <w:szCs w:val="24"/>
        </w:rPr>
        <w:t>C. Reglementări privind protecţia apelor</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LEGE nr. 107/1996</w:t>
      </w:r>
      <w:r w:rsidRPr="006E1322">
        <w:rPr>
          <w:rFonts w:ascii="Times New Roman" w:hAnsi="Times New Roman"/>
          <w:szCs w:val="24"/>
        </w:rPr>
        <w:t xml:space="preserve"> legea apelor, cu modificările şi completările ulterioare;</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t>HG nr. 53/2009 pentru aprobarea Planului naţional de protecţie a apelor subterane împotriva poluării şi deteriorării, cu modificările şi completările aduse de HG nr. 449/2013 și HG nr. 882/2013;</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t>ORDIN nr.621/2014 al ministrului delegat pentru ape, păduri şi piscicultură privind aprobarea valorilor de prag pentru apele subterane din România.</w:t>
      </w:r>
    </w:p>
    <w:p w:rsidR="004F022E" w:rsidRPr="006E1322" w:rsidRDefault="004F022E" w:rsidP="004F022E">
      <w:pPr>
        <w:spacing w:line="240" w:lineRule="auto"/>
        <w:ind w:left="340"/>
        <w:jc w:val="both"/>
        <w:rPr>
          <w:rFonts w:ascii="Times New Roman" w:hAnsi="Times New Roman"/>
          <w:b/>
          <w:szCs w:val="24"/>
        </w:rPr>
      </w:pPr>
      <w:r w:rsidRPr="006E1322">
        <w:rPr>
          <w:rFonts w:ascii="Times New Roman" w:hAnsi="Times New Roman"/>
          <w:b/>
          <w:szCs w:val="24"/>
        </w:rPr>
        <w:t>D. Reglementări privind protecţia solului</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t>HG nr. 1.403/2007 privind refacerea zonelor în care solul, subsolul şi ecosistemele terestre au fost afectate;</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t>HG nr. 1.408/2007 privind modalităţile de investigare şi evaluare a poluării solului şi subsolului.</w:t>
      </w:r>
    </w:p>
    <w:p w:rsidR="004F022E" w:rsidRPr="006E1322" w:rsidRDefault="004F022E" w:rsidP="004F022E">
      <w:pPr>
        <w:spacing w:line="240" w:lineRule="auto"/>
        <w:ind w:left="340"/>
        <w:jc w:val="both"/>
        <w:rPr>
          <w:rFonts w:ascii="Times New Roman" w:hAnsi="Times New Roman"/>
          <w:b/>
          <w:szCs w:val="24"/>
        </w:rPr>
      </w:pPr>
      <w:r w:rsidRPr="006E1322">
        <w:rPr>
          <w:rFonts w:ascii="Times New Roman" w:hAnsi="Times New Roman"/>
          <w:b/>
          <w:szCs w:val="24"/>
        </w:rPr>
        <w:t xml:space="preserve">E. Reglementări referitoare la zgomot şi vibraţii </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SR 10009:2017</w:t>
      </w:r>
      <w:r>
        <w:rPr>
          <w:rFonts w:ascii="Times New Roman" w:hAnsi="Times New Roman"/>
          <w:szCs w:val="24"/>
        </w:rPr>
        <w:t xml:space="preserve"> Acustica</w:t>
      </w:r>
      <w:r w:rsidRPr="006E1322">
        <w:rPr>
          <w:rFonts w:ascii="Times New Roman" w:hAnsi="Times New Roman"/>
          <w:szCs w:val="24"/>
        </w:rPr>
        <w:t>. Limite adm</w:t>
      </w:r>
      <w:r>
        <w:rPr>
          <w:rFonts w:ascii="Times New Roman" w:hAnsi="Times New Roman"/>
          <w:szCs w:val="24"/>
        </w:rPr>
        <w:t>isibile ale nivelului de zgomot din mediul ambiental;</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SR 12025-2:1994</w:t>
      </w:r>
      <w:r w:rsidRPr="006E1322">
        <w:rPr>
          <w:rFonts w:ascii="Times New Roman" w:hAnsi="Times New Roman"/>
          <w:szCs w:val="24"/>
        </w:rPr>
        <w:t xml:space="preserve"> Acustica în construcţii. Efectele vibraţiilor asupra clădirilor sau părţilor de clădiri. Metode de măsurare;</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HG nr. 321/2005</w:t>
      </w:r>
      <w:r w:rsidRPr="006E1322">
        <w:rPr>
          <w:rFonts w:ascii="Times New Roman" w:hAnsi="Times New Roman"/>
          <w:szCs w:val="24"/>
        </w:rPr>
        <w:t xml:space="preserve"> privind evaluarea şi gestionarea zgomotului ambiental, republicată în  M.Of. nr. 19/10.01.2008, modificată şi co</w:t>
      </w:r>
      <w:r>
        <w:rPr>
          <w:rFonts w:ascii="Times New Roman" w:hAnsi="Times New Roman"/>
          <w:szCs w:val="24"/>
        </w:rPr>
        <w:t>mpletată prin HG nr. 1.260/2012 si HG nr. 944/2016;</w:t>
      </w:r>
      <w:r w:rsidRPr="006E1322">
        <w:rPr>
          <w:rFonts w:ascii="Times New Roman" w:hAnsi="Times New Roman"/>
          <w:szCs w:val="24"/>
        </w:rPr>
        <w:t xml:space="preserve"> </w:t>
      </w:r>
    </w:p>
    <w:p w:rsidR="004F022E" w:rsidRPr="006E1322" w:rsidRDefault="004F022E" w:rsidP="004F022E">
      <w:pPr>
        <w:spacing w:line="240" w:lineRule="auto"/>
        <w:ind w:left="340"/>
        <w:jc w:val="both"/>
        <w:rPr>
          <w:rFonts w:ascii="Times New Roman" w:hAnsi="Times New Roman"/>
          <w:b/>
          <w:szCs w:val="24"/>
        </w:rPr>
      </w:pPr>
      <w:r w:rsidRPr="006E1322">
        <w:rPr>
          <w:rFonts w:ascii="Times New Roman" w:hAnsi="Times New Roman"/>
          <w:b/>
          <w:szCs w:val="24"/>
        </w:rPr>
        <w:t>F. Reglementări privind managementul deşeurilor</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LEGE nr. 211/2011</w:t>
      </w:r>
      <w:r w:rsidRPr="006E1322">
        <w:rPr>
          <w:rFonts w:ascii="Times New Roman" w:hAnsi="Times New Roman"/>
          <w:szCs w:val="24"/>
        </w:rPr>
        <w:t xml:space="preserve"> privind regimul deşeurilor, republic</w:t>
      </w:r>
      <w:r>
        <w:rPr>
          <w:rFonts w:ascii="Times New Roman" w:hAnsi="Times New Roman"/>
          <w:szCs w:val="24"/>
        </w:rPr>
        <w:t>ată în M.Of. nr. 220/28.03.2014, modificata si completata prin OUG nr 68/2016, LEGE nr 166/2017, OUG nr 74/2018 si LEGE nr 31/2019;</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t>HG nr. 349/2005 privind depozitarea deşeurilor, modificată şi completată prin HG nr. 210/2007 și HG nr. 1.292/2010;</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t>HG nr.856/2008 privind gestionarea deşeurilor din industriile extractive;</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t>HG nr.856/2002 privind evidenţa gestiunii deşeurilor şi pentru aprobarea listei cuprinzând deşeurile, inclusiv deşeurile periculoase, modificată şi completată prin HG nr. 210/2007;</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LEGEA nr. 249/2015</w:t>
      </w:r>
      <w:r w:rsidRPr="006E1322">
        <w:rPr>
          <w:rFonts w:ascii="Times New Roman" w:hAnsi="Times New Roman"/>
          <w:szCs w:val="24"/>
        </w:rPr>
        <w:t xml:space="preserve"> privind modalitatea de gestionare a ambalajelor şi a deşeurilor de ambalaje, modificată şi comple</w:t>
      </w:r>
      <w:r>
        <w:rPr>
          <w:rFonts w:ascii="Times New Roman" w:hAnsi="Times New Roman"/>
          <w:szCs w:val="24"/>
        </w:rPr>
        <w:t>tată prin OUG nr. 38/28.06.2016, LEGE nr 87/2018, OUG nr 74/2018 si LEGE nr 31/2019;</w:t>
      </w:r>
    </w:p>
    <w:p w:rsidR="004F022E" w:rsidRPr="006E1322" w:rsidRDefault="004F022E" w:rsidP="004F022E">
      <w:pPr>
        <w:spacing w:line="240" w:lineRule="auto"/>
        <w:ind w:left="340"/>
        <w:jc w:val="both"/>
        <w:rPr>
          <w:rFonts w:ascii="Times New Roman" w:hAnsi="Times New Roman"/>
          <w:b/>
          <w:szCs w:val="24"/>
        </w:rPr>
      </w:pPr>
      <w:r w:rsidRPr="006E1322">
        <w:rPr>
          <w:rFonts w:ascii="Times New Roman" w:hAnsi="Times New Roman"/>
          <w:b/>
          <w:szCs w:val="24"/>
        </w:rPr>
        <w:t>G. Substanţe şi amestecuri chimice periculoase</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LEGE nr. 360/2003</w:t>
      </w:r>
      <w:r w:rsidRPr="006E1322">
        <w:rPr>
          <w:rFonts w:ascii="Times New Roman" w:hAnsi="Times New Roman"/>
          <w:szCs w:val="24"/>
        </w:rPr>
        <w:t xml:space="preserve"> privind regimul substanţelor şi preparatelor chimice periculoase, republicată în M.Of. nr. 178/12.03.2014;</w:t>
      </w:r>
    </w:p>
    <w:p w:rsidR="004F022E" w:rsidRPr="006E1322" w:rsidRDefault="004F022E" w:rsidP="004F022E">
      <w:pPr>
        <w:spacing w:line="240" w:lineRule="auto"/>
        <w:ind w:left="340"/>
        <w:jc w:val="both"/>
        <w:rPr>
          <w:rFonts w:ascii="Times New Roman" w:hAnsi="Times New Roman"/>
          <w:b/>
          <w:szCs w:val="24"/>
        </w:rPr>
      </w:pPr>
      <w:r w:rsidRPr="006E1322">
        <w:rPr>
          <w:rFonts w:ascii="Times New Roman" w:hAnsi="Times New Roman"/>
          <w:b/>
          <w:szCs w:val="24"/>
        </w:rPr>
        <w:lastRenderedPageBreak/>
        <w:t>H. Răspunderea de mediu</w:t>
      </w:r>
    </w:p>
    <w:p w:rsidR="004F022E" w:rsidRPr="006E1322"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t>HG nr. 127/1994 privind  stabilirea şi sancţionarea unor contravenţii la normele pentru protecţia mediului înconjurător, modificată și completată prin HG  nr. 254/1995;</w:t>
      </w:r>
    </w:p>
    <w:p w:rsidR="004F022E" w:rsidRPr="006E1322" w:rsidRDefault="004F022E" w:rsidP="004F022E">
      <w:pPr>
        <w:spacing w:line="240" w:lineRule="auto"/>
        <w:ind w:left="340"/>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LEGE nr. 101/2011</w:t>
      </w:r>
      <w:r w:rsidRPr="006E1322">
        <w:rPr>
          <w:rFonts w:ascii="Times New Roman" w:hAnsi="Times New Roman"/>
          <w:szCs w:val="24"/>
        </w:rPr>
        <w:t xml:space="preserve"> pentru prevenirea şi sancţionarea unor fapte privind degradarea mediului, republicată în M.Of. nr. 223/28.03.2014;</w:t>
      </w:r>
    </w:p>
    <w:p w:rsidR="004F022E" w:rsidRDefault="004F022E" w:rsidP="004F022E">
      <w:pPr>
        <w:spacing w:line="240" w:lineRule="auto"/>
        <w:ind w:left="340"/>
        <w:jc w:val="both"/>
        <w:rPr>
          <w:rFonts w:ascii="Times New Roman" w:hAnsi="Times New Roman"/>
          <w:szCs w:val="24"/>
        </w:rPr>
      </w:pPr>
      <w:r w:rsidRPr="006E1322">
        <w:rPr>
          <w:rFonts w:ascii="Times New Roman" w:hAnsi="Times New Roman"/>
          <w:szCs w:val="24"/>
        </w:rPr>
        <w:t>•</w:t>
      </w:r>
      <w:r w:rsidRPr="006E1322">
        <w:rPr>
          <w:rFonts w:ascii="Times New Roman" w:hAnsi="Times New Roman"/>
          <w:szCs w:val="24"/>
        </w:rPr>
        <w:tab/>
      </w:r>
      <w:r w:rsidRPr="00950A9A">
        <w:rPr>
          <w:rFonts w:ascii="Times New Roman" w:hAnsi="Times New Roman"/>
          <w:szCs w:val="24"/>
        </w:rPr>
        <w:t>OUG nr. 68/2007</w:t>
      </w:r>
      <w:r w:rsidRPr="006E1322">
        <w:rPr>
          <w:rFonts w:ascii="Times New Roman" w:hAnsi="Times New Roman"/>
          <w:szCs w:val="24"/>
        </w:rPr>
        <w:t xml:space="preserve"> privind răspunderea de mediu cu referire la prevenirea şi repararea prejudiciului asupra mediului, aprobată prin  Legea nr. 19/2008, modificată şi completată prin OUG nr. 15/2009, OUG  nr. 64/2011, LEGE nr. 187/2012 și  LEGE nr. 249/2013.</w:t>
      </w:r>
    </w:p>
    <w:p w:rsidR="004F022E" w:rsidRPr="006E1322" w:rsidRDefault="004F022E" w:rsidP="00D77018">
      <w:pPr>
        <w:numPr>
          <w:ilvl w:val="0"/>
          <w:numId w:val="48"/>
        </w:numPr>
        <w:spacing w:line="240" w:lineRule="auto"/>
        <w:ind w:left="709"/>
        <w:jc w:val="both"/>
        <w:rPr>
          <w:rFonts w:ascii="Times New Roman" w:hAnsi="Times New Roman"/>
          <w:szCs w:val="24"/>
        </w:rPr>
      </w:pPr>
      <w:r w:rsidRPr="00950A9A">
        <w:rPr>
          <w:rFonts w:ascii="Times New Roman" w:hAnsi="Times New Roman"/>
          <w:szCs w:val="24"/>
        </w:rPr>
        <w:t>LEGE nr. 74/2019</w:t>
      </w:r>
      <w:r>
        <w:rPr>
          <w:rFonts w:ascii="Times New Roman" w:hAnsi="Times New Roman"/>
          <w:szCs w:val="24"/>
        </w:rPr>
        <w:t xml:space="preserve"> privind gestiunea siturilor petential contaminatesi a celor contaminate.</w:t>
      </w:r>
    </w:p>
    <w:p w:rsidR="004F022E" w:rsidRDefault="004F022E" w:rsidP="004F022E">
      <w:pPr>
        <w:spacing w:line="240" w:lineRule="auto"/>
        <w:ind w:left="340"/>
        <w:jc w:val="both"/>
        <w:rPr>
          <w:rFonts w:ascii="Times New Roman" w:hAnsi="Times New Roman"/>
          <w:szCs w:val="24"/>
        </w:rPr>
      </w:pPr>
      <w:r w:rsidRPr="006E1322">
        <w:rPr>
          <w:rFonts w:ascii="Times New Roman" w:hAnsi="Times New Roman"/>
          <w:szCs w:val="24"/>
        </w:rPr>
        <w:t>Autoritatea contractantă va preciza în contract urmatoarele obl</w:t>
      </w:r>
      <w:r>
        <w:rPr>
          <w:rFonts w:ascii="Times New Roman" w:hAnsi="Times New Roman"/>
          <w:szCs w:val="24"/>
        </w:rPr>
        <w:t>igații în sarcina executantului;</w:t>
      </w:r>
    </w:p>
    <w:p w:rsidR="004F022E" w:rsidRPr="003018C8" w:rsidRDefault="004F022E" w:rsidP="00D77018">
      <w:pPr>
        <w:numPr>
          <w:ilvl w:val="0"/>
          <w:numId w:val="48"/>
        </w:numPr>
        <w:spacing w:line="240" w:lineRule="auto"/>
        <w:ind w:left="284" w:firstLine="65"/>
        <w:rPr>
          <w:rFonts w:ascii="Times New Roman" w:hAnsi="Times New Roman"/>
          <w:szCs w:val="24"/>
        </w:rPr>
      </w:pPr>
      <w:r w:rsidRPr="00950A9A">
        <w:rPr>
          <w:rFonts w:ascii="Times New Roman" w:hAnsi="Times New Roman"/>
          <w:szCs w:val="24"/>
        </w:rPr>
        <w:t>HG nr. 536/2002</w:t>
      </w:r>
      <w:r w:rsidRPr="003018C8">
        <w:rPr>
          <w:rFonts w:ascii="Times New Roman" w:hAnsi="Times New Roman"/>
          <w:szCs w:val="24"/>
        </w:rPr>
        <w:t xml:space="preserve"> pentru aprobarea Normelor tehnice privind deţinerea, prepararea, experimentarea, distrugerea, transportul, depozitarea, mânuirea şi folosirea materiilor explozive utilizate în orice alte operaţiuni specifice în activităţile deţinătorilor, precum şi autorizarea artificierilor şi a pirotehniştilor, cu modificările și completările ulterioare;</w:t>
      </w:r>
    </w:p>
    <w:p w:rsidR="004F022E" w:rsidRPr="00950A9A" w:rsidRDefault="004F022E" w:rsidP="00D77018">
      <w:pPr>
        <w:numPr>
          <w:ilvl w:val="0"/>
          <w:numId w:val="48"/>
        </w:numPr>
        <w:spacing w:line="240" w:lineRule="auto"/>
        <w:ind w:left="709"/>
        <w:jc w:val="both"/>
        <w:rPr>
          <w:rFonts w:ascii="Times New Roman" w:hAnsi="Times New Roman"/>
          <w:szCs w:val="24"/>
        </w:rPr>
      </w:pPr>
      <w:r w:rsidRPr="00950A9A">
        <w:rPr>
          <w:rFonts w:ascii="Times New Roman" w:hAnsi="Times New Roman"/>
          <w:szCs w:val="24"/>
        </w:rPr>
        <w:t>LEGE nr. 126/1995 privind regimul materiilor explozive, republicată în M.Of. nr. 177/12.03.2014;</w:t>
      </w:r>
    </w:p>
    <w:p w:rsidR="004F022E" w:rsidRPr="00950A9A" w:rsidRDefault="004F022E" w:rsidP="00D77018">
      <w:pPr>
        <w:numPr>
          <w:ilvl w:val="0"/>
          <w:numId w:val="48"/>
        </w:numPr>
        <w:spacing w:line="240" w:lineRule="auto"/>
        <w:ind w:left="709"/>
        <w:rPr>
          <w:rFonts w:ascii="Times New Roman" w:hAnsi="Times New Roman"/>
          <w:szCs w:val="24"/>
        </w:rPr>
      </w:pPr>
      <w:r w:rsidRPr="00950A9A">
        <w:rPr>
          <w:rFonts w:ascii="Times New Roman" w:hAnsi="Times New Roman"/>
          <w:szCs w:val="24"/>
        </w:rPr>
        <w:t>ORDIN nr. 119/2014</w:t>
      </w:r>
      <w:r w:rsidRPr="003018C8">
        <w:rPr>
          <w:rFonts w:ascii="Times New Roman" w:hAnsi="Times New Roman"/>
          <w:szCs w:val="24"/>
        </w:rPr>
        <w:t xml:space="preserve"> pentru aprobarea Normelor de igienă şi sănătate publică privind mediul de viaţă al populaţiei</w:t>
      </w:r>
      <w:r>
        <w:rPr>
          <w:rFonts w:ascii="Times New Roman" w:hAnsi="Times New Roman"/>
          <w:szCs w:val="24"/>
        </w:rPr>
        <w:t>, modificat si completat prin HG nr. 741/2016, ORDIN nr 994/2018 si ORDIN nr. 1.378/2018;</w:t>
      </w:r>
    </w:p>
    <w:p w:rsidR="004F022E" w:rsidRPr="00950A9A" w:rsidRDefault="004F022E" w:rsidP="00D77018">
      <w:pPr>
        <w:numPr>
          <w:ilvl w:val="0"/>
          <w:numId w:val="48"/>
        </w:numPr>
        <w:spacing w:line="240" w:lineRule="auto"/>
        <w:ind w:left="709"/>
        <w:rPr>
          <w:rFonts w:ascii="Times New Roman" w:hAnsi="Times New Roman"/>
          <w:szCs w:val="24"/>
        </w:rPr>
      </w:pPr>
      <w:r w:rsidRPr="00950A9A">
        <w:rPr>
          <w:rFonts w:ascii="Times New Roman" w:hAnsi="Times New Roman"/>
          <w:szCs w:val="24"/>
        </w:rPr>
        <w:t>OG nr. 2/2001 privind regimul juridic al contravenţiilor, cu modificările și completările ulterioare;</w:t>
      </w:r>
    </w:p>
    <w:p w:rsidR="004F022E" w:rsidRDefault="004F022E" w:rsidP="004F022E">
      <w:pPr>
        <w:spacing w:line="240" w:lineRule="auto"/>
        <w:jc w:val="both"/>
        <w:rPr>
          <w:rFonts w:ascii="Times New Roman" w:hAnsi="Times New Roman"/>
          <w:szCs w:val="24"/>
        </w:rPr>
      </w:pP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instruiască personalul propriu cu cerinţele legale de mediu precum şi cu cerințele din caietul de sarcini/contract și la începerea desfășurării contractului de servicii, să prezinte responsabilului cu urmărirea contractului dovada instruirii personalului propriu. Instruirea va cuprinde și reguli de intervenţie în situaţii de producere a unor poluări accidentale;</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identifice aspectele de mediu care rezultă din activitatea prestată pentru a determina impactul asupra mediului, în acest sens elaborând un plan de măsuri de protecţie a mediului şi un plan de intervenţie în caz de producere a unui accident ecologic;</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respecte condiţiile impuse de autorizaţiile, avizele, acordurile impuse de legislaţia privind protecția mediului, ariilor protejate, regimul armelor, muniţiilor, substanţelor chimice periculoase, prevenirea şi stingerea incendiilor, regimul silvic pentru porţiunile de teren forestier parcurse, regimul de infrastuctură rutieră parcursă, regimul reţelelor hidrografice traversate;</w:t>
      </w:r>
      <w:r w:rsidRPr="004900FC">
        <w:rPr>
          <w:szCs w:val="24"/>
        </w:rPr>
        <w:t xml:space="preserve"> </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folosească metoda de generare a semnalului seismic prin vibrare controlată ca primă opțiune, eliminând astfel orice risc de afectare a stratului acvifer;</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utilizeze personal de specialitate autorizat pentru realizarea lucrărilor din contract,</w:t>
      </w:r>
      <w:r w:rsidRPr="004900FC">
        <w:rPr>
          <w:szCs w:val="24"/>
        </w:rPr>
        <w:t xml:space="preserve"> </w:t>
      </w:r>
      <w:r w:rsidRPr="004900FC">
        <w:rPr>
          <w:rFonts w:ascii="Times New Roman" w:hAnsi="Times New Roman"/>
          <w:szCs w:val="24"/>
        </w:rPr>
        <w:t>instruit și testat periodic privind transportul, manipularea explozibililor atunci când se optează pentru detonare controlată;</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utilizeze exclusiv terenul stabilit prin proiect pentru amplasarea echipamentelor de lucru și a autovehiculelor;</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nu efectueze lucrări imediat după ploaie, evitându-se astfel producerea de şanţuri adânci prin depl</w:t>
      </w:r>
      <w:r>
        <w:rPr>
          <w:rFonts w:ascii="Times New Roman" w:hAnsi="Times New Roman"/>
          <w:szCs w:val="24"/>
        </w:rPr>
        <w:t>asarea autovehiculelor în teren;</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depoziteze temporar materialele şi substanţele inflamabile/combustibile/ periculoase, carburanţi, lubrifianţi, în cantităţi mici, în locuri special amenajate, fără pericol de producere a incendiilor sau de contaminare a pânzei freatice, solului, apelor şi vegetaţiei;</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execute excavaţii de dimensiuni strict determinate şi să asigure închiderea etanşă a acestora cu materialul excavat;</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folosească mijloace de transport performante (cât mai silenţioase, cu emisii minime de gaze de ardere);</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doteze echipamentele de lucru cu material absorbant și vas de retenție pentru colectarea scurgerilor accidentale de produse petroliere;</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nu deverseze substanţe periculoase (material exploziv, combustibil) în apele de suprafaţă/sol;</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lastRenderedPageBreak/>
        <w:t>Să colecteze selectiv deşeurile generate din activitate prestată şi să le elimine/valorifice controlat prin firme autorizate, pe bază de contract;</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folosească utilaje care nu produc zgomot şi vibraţii peste limita maximă admisă de legislaţia în vigoare;</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răspunde de refacerea zonelor afectate de lucrări şi să repare orice pagubă adusă mediului (lucrări de reabilitare, remediere şi curăţare);</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Pe durata executării detonării încărcături de dinamită, artificierului va asigura măsurile de protecţie în zona punctului de împuşcare şi va îndepărta toate persoanele şi utilajele la distanţele de siguranţă faţă de locul unde se va produce explozia;</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ofere informaţii privind măsurile de protecţie a mediului pe care ofertantul le va aplica în timpul îndeplinirii contractului;</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comunice imediat, autorităţilor pentru protecţia mediului şi beneficiarului, orice situaţie care poate genera un impact negativ semnificativ asupra mediului, iar în caz de poluare accidentală, să acţioneze pentru refacerea prejudiciului creat;</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se asigure că nicio poluare importantă nu va fi cauzată datorată disfuncţionalităţilor tehnologice ce pot conduce la emisii necontrolate de poluanţi;</w:t>
      </w:r>
    </w:p>
    <w:p w:rsidR="004F022E"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furnizeze la cererea beneficiarului, orice documente/informații care au legătură cu contractul;</w:t>
      </w:r>
    </w:p>
    <w:p w:rsidR="004F022E" w:rsidRPr="004900FC" w:rsidRDefault="004F022E" w:rsidP="00D77018">
      <w:pPr>
        <w:numPr>
          <w:ilvl w:val="0"/>
          <w:numId w:val="49"/>
        </w:numPr>
        <w:spacing w:line="240" w:lineRule="auto"/>
        <w:ind w:left="0" w:hanging="218"/>
        <w:jc w:val="both"/>
        <w:rPr>
          <w:rFonts w:ascii="Times New Roman" w:hAnsi="Times New Roman"/>
          <w:szCs w:val="24"/>
        </w:rPr>
      </w:pPr>
      <w:r w:rsidRPr="004900FC">
        <w:rPr>
          <w:rFonts w:ascii="Times New Roman" w:hAnsi="Times New Roman"/>
          <w:szCs w:val="24"/>
        </w:rPr>
        <w:t>Să răspundă pentru prejudiciul cauzat mediului de serviciul prestat necorespunzător si să suporte costurile pentru ecologizarea zonei sau orice sancţiune aplicată de către autorităţile de mediu pentru motive imputabile acestuia.</w:t>
      </w:r>
    </w:p>
    <w:p w:rsidR="004F022E" w:rsidRPr="004900FC" w:rsidRDefault="004F022E" w:rsidP="004F022E">
      <w:pPr>
        <w:spacing w:line="240" w:lineRule="auto"/>
        <w:jc w:val="both"/>
        <w:rPr>
          <w:rFonts w:ascii="Times New Roman" w:hAnsi="Times New Roman"/>
          <w:szCs w:val="24"/>
        </w:rPr>
      </w:pPr>
      <w:r w:rsidRPr="004900FC">
        <w:rPr>
          <w:rFonts w:ascii="Times New Roman" w:hAnsi="Times New Roman"/>
          <w:szCs w:val="24"/>
        </w:rPr>
        <w:t>Dacă la execuţia contractului apar probleme de mediu sau cerinţe legale de mediu noi aplicabile activităţii desfășurate pe amplasamentul Romgaz, prestatorul va lua imediat măsurile necesare pentru conformare.</w:t>
      </w:r>
    </w:p>
    <w:p w:rsidR="004F022E" w:rsidRPr="00340A9D" w:rsidRDefault="004F022E" w:rsidP="004F022E">
      <w:pPr>
        <w:spacing w:line="240" w:lineRule="auto"/>
        <w:jc w:val="both"/>
        <w:rPr>
          <w:rFonts w:ascii="Times New Roman" w:hAnsi="Times New Roman"/>
          <w:szCs w:val="24"/>
        </w:rPr>
      </w:pPr>
      <w:r w:rsidRPr="006E1322">
        <w:rPr>
          <w:rFonts w:ascii="Times New Roman" w:hAnsi="Times New Roman"/>
          <w:b/>
          <w:bCs/>
          <w:szCs w:val="24"/>
        </w:rPr>
        <w:t>Notă:</w:t>
      </w:r>
      <w:r w:rsidRPr="006E1322">
        <w:rPr>
          <w:rFonts w:ascii="Times New Roman" w:hAnsi="Times New Roman"/>
          <w:szCs w:val="24"/>
        </w:rPr>
        <w:t xml:space="preserve"> Prezentele reglementări nu sunt limitative. Pe toată perioada derulării contractului, contractorul va respecta legislaţia de mediu în vigoare, aplicabilă activităţilor pe care le desfăşoară.</w:t>
      </w:r>
    </w:p>
    <w:p w:rsidR="00837BA1" w:rsidRPr="00AC0C6F" w:rsidRDefault="00D46888" w:rsidP="00784B8B">
      <w:pPr>
        <w:pStyle w:val="DefaultText"/>
        <w:spacing w:line="276" w:lineRule="auto"/>
        <w:jc w:val="both"/>
        <w:rPr>
          <w:i/>
          <w:szCs w:val="24"/>
          <w:lang w:val="pt-BR"/>
        </w:rPr>
      </w:pPr>
      <w:r>
        <w:rPr>
          <w:b/>
          <w:i/>
          <w:szCs w:val="24"/>
          <w:lang w:val="pt-BR"/>
        </w:rPr>
        <w:t>20</w:t>
      </w:r>
      <w:r w:rsidR="00837BA1" w:rsidRPr="00AC0C6F">
        <w:rPr>
          <w:b/>
          <w:i/>
          <w:szCs w:val="24"/>
          <w:lang w:val="pt-BR"/>
        </w:rPr>
        <w:t>. Limba care guvernează contractul</w:t>
      </w:r>
    </w:p>
    <w:p w:rsidR="00837BA1" w:rsidRPr="00AC0C6F" w:rsidRDefault="00D46888" w:rsidP="00784B8B">
      <w:pPr>
        <w:pStyle w:val="DefaultText"/>
        <w:spacing w:line="276" w:lineRule="auto"/>
        <w:jc w:val="both"/>
        <w:rPr>
          <w:szCs w:val="24"/>
          <w:lang w:val="pt-BR"/>
        </w:rPr>
      </w:pPr>
      <w:r>
        <w:rPr>
          <w:szCs w:val="24"/>
          <w:lang w:val="pt-BR"/>
        </w:rPr>
        <w:t>20</w:t>
      </w:r>
      <w:r w:rsidR="00837BA1" w:rsidRPr="00AC0C6F">
        <w:rPr>
          <w:szCs w:val="24"/>
          <w:lang w:val="pt-BR"/>
        </w:rPr>
        <w:t>.1 - Limba care guvernează contractul este limba română.</w:t>
      </w:r>
    </w:p>
    <w:p w:rsidR="00837BA1" w:rsidRPr="00AC0C6F" w:rsidRDefault="00837BA1" w:rsidP="00784B8B">
      <w:pPr>
        <w:pStyle w:val="DefaultText"/>
        <w:spacing w:line="276" w:lineRule="auto"/>
        <w:jc w:val="both"/>
        <w:rPr>
          <w:b/>
          <w:i/>
          <w:szCs w:val="24"/>
          <w:lang w:val="pt-BR"/>
        </w:rPr>
      </w:pPr>
      <w:r w:rsidRPr="00AC0C6F">
        <w:rPr>
          <w:szCs w:val="24"/>
          <w:lang w:val="pt-BR"/>
        </w:rPr>
        <w:t xml:space="preserve"> </w:t>
      </w:r>
      <w:r w:rsidRPr="00AC0C6F">
        <w:rPr>
          <w:b/>
          <w:i/>
          <w:szCs w:val="24"/>
          <w:lang w:val="pt-BR"/>
        </w:rPr>
        <w:t>2</w:t>
      </w:r>
      <w:r w:rsidR="00D46888">
        <w:rPr>
          <w:b/>
          <w:i/>
          <w:szCs w:val="24"/>
          <w:lang w:val="pt-BR"/>
        </w:rPr>
        <w:t>1</w:t>
      </w:r>
      <w:r w:rsidRPr="00AC0C6F">
        <w:rPr>
          <w:b/>
          <w:i/>
          <w:szCs w:val="24"/>
          <w:lang w:val="pt-BR"/>
        </w:rPr>
        <w:t>. Comunicări</w:t>
      </w:r>
    </w:p>
    <w:p w:rsidR="00837BA1" w:rsidRPr="00AC0C6F" w:rsidRDefault="00837BA1" w:rsidP="00784B8B">
      <w:pPr>
        <w:pStyle w:val="DefaultText"/>
        <w:spacing w:line="276" w:lineRule="auto"/>
        <w:jc w:val="both"/>
        <w:rPr>
          <w:szCs w:val="24"/>
          <w:lang w:val="pt-BR"/>
        </w:rPr>
      </w:pPr>
      <w:r w:rsidRPr="00AC0C6F">
        <w:rPr>
          <w:szCs w:val="24"/>
          <w:lang w:val="pt-BR"/>
        </w:rPr>
        <w:t>2</w:t>
      </w:r>
      <w:r w:rsidR="00D46888">
        <w:rPr>
          <w:szCs w:val="24"/>
          <w:lang w:val="pt-BR"/>
        </w:rPr>
        <w:t>1</w:t>
      </w:r>
      <w:r w:rsidRPr="00AC0C6F">
        <w:rPr>
          <w:szCs w:val="24"/>
          <w:lang w:val="pt-BR"/>
        </w:rPr>
        <w:t>.1 - (1) Orice comunicare între părţi, referitoare la îndeplinirea prezentului contract, trebuie să fie transmisă în scris.</w:t>
      </w:r>
    </w:p>
    <w:p w:rsidR="00837BA1" w:rsidRPr="00AC0C6F" w:rsidRDefault="00837BA1" w:rsidP="00784B8B">
      <w:pPr>
        <w:pStyle w:val="DefaultText"/>
        <w:spacing w:line="276" w:lineRule="auto"/>
        <w:jc w:val="both"/>
        <w:rPr>
          <w:szCs w:val="24"/>
          <w:lang w:val="pt-BR"/>
        </w:rPr>
      </w:pPr>
      <w:r w:rsidRPr="00AC0C6F">
        <w:rPr>
          <w:szCs w:val="24"/>
          <w:lang w:val="pt-BR"/>
        </w:rPr>
        <w:t>(2) Orice document scris trebuie înregistrat atât în momentul transmiterii, cât şi în momentul primirii.</w:t>
      </w:r>
    </w:p>
    <w:p w:rsidR="00837BA1" w:rsidRPr="00AC0C6F" w:rsidRDefault="00837BA1" w:rsidP="00784B8B">
      <w:pPr>
        <w:pStyle w:val="DefaultText"/>
        <w:spacing w:line="276" w:lineRule="auto"/>
        <w:jc w:val="both"/>
        <w:rPr>
          <w:szCs w:val="24"/>
          <w:lang w:val="pt-BR"/>
        </w:rPr>
      </w:pPr>
      <w:r w:rsidRPr="00AC0C6F">
        <w:rPr>
          <w:szCs w:val="24"/>
          <w:lang w:val="pt-BR"/>
        </w:rPr>
        <w:t>2</w:t>
      </w:r>
      <w:r w:rsidR="00D46888">
        <w:rPr>
          <w:szCs w:val="24"/>
          <w:lang w:val="pt-BR"/>
        </w:rPr>
        <w:t>1</w:t>
      </w:r>
      <w:r w:rsidRPr="00AC0C6F">
        <w:rPr>
          <w:szCs w:val="24"/>
          <w:lang w:val="pt-BR"/>
        </w:rPr>
        <w:t>.2 - Comunicările între părţi se pot face şi prin telefon, telegramă, telex, fax sau e-mail cu condiţia confirmării în scris a primirii comunicării.</w:t>
      </w:r>
    </w:p>
    <w:p w:rsidR="00837BA1" w:rsidRPr="00AC0C6F" w:rsidRDefault="00837BA1" w:rsidP="00784B8B">
      <w:pPr>
        <w:pStyle w:val="DefaultText"/>
        <w:spacing w:line="276" w:lineRule="auto"/>
        <w:jc w:val="both"/>
        <w:rPr>
          <w:i/>
          <w:szCs w:val="24"/>
          <w:lang w:val="pt-BR"/>
        </w:rPr>
      </w:pPr>
      <w:r w:rsidRPr="00AC0C6F">
        <w:rPr>
          <w:b/>
          <w:i/>
          <w:szCs w:val="24"/>
          <w:lang w:val="pt-BR"/>
        </w:rPr>
        <w:t>2</w:t>
      </w:r>
      <w:r w:rsidR="00D46888">
        <w:rPr>
          <w:b/>
          <w:i/>
          <w:szCs w:val="24"/>
          <w:lang w:val="pt-BR"/>
        </w:rPr>
        <w:t>2</w:t>
      </w:r>
      <w:r w:rsidRPr="00AC0C6F">
        <w:rPr>
          <w:b/>
          <w:i/>
          <w:szCs w:val="24"/>
          <w:lang w:val="pt-BR"/>
        </w:rPr>
        <w:t>. Legea aplicabilă contractului</w:t>
      </w:r>
    </w:p>
    <w:p w:rsidR="00837BA1" w:rsidRPr="00AC0C6F" w:rsidRDefault="00837BA1" w:rsidP="00784B8B">
      <w:pPr>
        <w:pStyle w:val="DefaultText"/>
        <w:spacing w:line="276" w:lineRule="auto"/>
        <w:jc w:val="both"/>
        <w:rPr>
          <w:szCs w:val="24"/>
          <w:lang w:val="pt-BR"/>
        </w:rPr>
      </w:pPr>
      <w:r w:rsidRPr="00AC0C6F">
        <w:rPr>
          <w:szCs w:val="24"/>
          <w:lang w:val="pt-BR"/>
        </w:rPr>
        <w:t>2</w:t>
      </w:r>
      <w:r w:rsidR="00D46888">
        <w:rPr>
          <w:szCs w:val="24"/>
          <w:lang w:val="pt-BR"/>
        </w:rPr>
        <w:t>2</w:t>
      </w:r>
      <w:r w:rsidRPr="00AC0C6F">
        <w:rPr>
          <w:szCs w:val="24"/>
          <w:lang w:val="pt-BR"/>
        </w:rPr>
        <w:t>.1 - Contractul va fi interpretat conform legilor din România.</w:t>
      </w:r>
    </w:p>
    <w:p w:rsidR="00837BA1" w:rsidRDefault="00837BA1" w:rsidP="00784B8B">
      <w:pPr>
        <w:pStyle w:val="DefaultText"/>
        <w:spacing w:line="276" w:lineRule="auto"/>
        <w:jc w:val="both"/>
        <w:rPr>
          <w:szCs w:val="24"/>
          <w:lang w:val="pt-BR"/>
        </w:rPr>
      </w:pPr>
      <w:r w:rsidRPr="00AC0C6F">
        <w:rPr>
          <w:szCs w:val="24"/>
          <w:lang w:val="pt-BR"/>
        </w:rPr>
        <w:t xml:space="preserve">Părţile au înteles să încheie prezentul contract în </w:t>
      </w:r>
      <w:r w:rsidR="00850DE4">
        <w:rPr>
          <w:szCs w:val="24"/>
          <w:lang w:val="pt-BR"/>
        </w:rPr>
        <w:t>2</w:t>
      </w:r>
      <w:r w:rsidRPr="00AC0C6F">
        <w:rPr>
          <w:szCs w:val="24"/>
          <w:lang w:val="pt-BR"/>
        </w:rPr>
        <w:t>(</w:t>
      </w:r>
      <w:r w:rsidR="00850DE4">
        <w:rPr>
          <w:szCs w:val="24"/>
          <w:lang w:val="pt-BR"/>
        </w:rPr>
        <w:t>doua</w:t>
      </w:r>
      <w:r w:rsidRPr="00AC0C6F">
        <w:rPr>
          <w:szCs w:val="24"/>
          <w:lang w:val="pt-BR"/>
        </w:rPr>
        <w:t xml:space="preserve">) exemplare, câte unul pentru fiecare parte. </w:t>
      </w:r>
    </w:p>
    <w:tbl>
      <w:tblPr>
        <w:tblpPr w:leftFromText="180" w:rightFromText="180" w:vertAnchor="text" w:horzAnchor="page" w:tblpX="1696" w:tblpY="101"/>
        <w:tblW w:w="10638" w:type="dxa"/>
        <w:tblBorders>
          <w:insideV w:val="single" w:sz="4" w:space="0" w:color="auto"/>
        </w:tblBorders>
        <w:tblLook w:val="01E0" w:firstRow="1" w:lastRow="1" w:firstColumn="1" w:lastColumn="1" w:noHBand="0" w:noVBand="0"/>
      </w:tblPr>
      <w:tblGrid>
        <w:gridCol w:w="10638"/>
      </w:tblGrid>
      <w:tr w:rsidR="000C1DCB" w:rsidRPr="00332A94" w:rsidTr="000C1DCB">
        <w:trPr>
          <w:trHeight w:val="270"/>
        </w:trPr>
        <w:tc>
          <w:tcPr>
            <w:tcW w:w="10638" w:type="dxa"/>
          </w:tcPr>
          <w:p w:rsidR="0028796F" w:rsidRDefault="0028796F" w:rsidP="000C1DCB">
            <w:pPr>
              <w:spacing w:line="240" w:lineRule="auto"/>
              <w:jc w:val="both"/>
              <w:rPr>
                <w:rFonts w:ascii="Times New Roman" w:hAnsi="Times New Roman"/>
                <w:b/>
                <w:noProof/>
                <w:szCs w:val="24"/>
              </w:rPr>
            </w:pPr>
            <w:bookmarkStart w:id="0" w:name="_GoBack"/>
            <w:bookmarkEnd w:id="0"/>
          </w:p>
          <w:p w:rsidR="0028796F" w:rsidRDefault="0028796F" w:rsidP="000C1DCB">
            <w:pPr>
              <w:spacing w:line="240" w:lineRule="auto"/>
              <w:jc w:val="both"/>
              <w:rPr>
                <w:rFonts w:ascii="Times New Roman" w:hAnsi="Times New Roman"/>
                <w:b/>
                <w:noProof/>
                <w:szCs w:val="24"/>
              </w:rPr>
            </w:pPr>
          </w:p>
          <w:p w:rsidR="000C1DCB" w:rsidRDefault="00631F6C" w:rsidP="00631F6C">
            <w:pPr>
              <w:spacing w:line="240" w:lineRule="auto"/>
              <w:jc w:val="both"/>
              <w:rPr>
                <w:rFonts w:ascii="Times New Roman" w:hAnsi="Times New Roman"/>
                <w:b/>
                <w:noProof/>
                <w:szCs w:val="24"/>
              </w:rPr>
            </w:pPr>
            <w:r>
              <w:rPr>
                <w:rFonts w:ascii="Times New Roman" w:hAnsi="Times New Roman"/>
                <w:b/>
                <w:noProof/>
                <w:szCs w:val="24"/>
              </w:rPr>
              <w:t xml:space="preserve">ACHIZITOR                </w:t>
            </w:r>
            <w:r w:rsidR="00DB49E5">
              <w:rPr>
                <w:rFonts w:ascii="Times New Roman" w:hAnsi="Times New Roman"/>
                <w:b/>
                <w:noProof/>
                <w:szCs w:val="24"/>
              </w:rPr>
              <w:t xml:space="preserve">                                                    </w:t>
            </w:r>
            <w:r w:rsidR="00CE2222">
              <w:rPr>
                <w:rFonts w:ascii="Times New Roman" w:hAnsi="Times New Roman"/>
                <w:b/>
                <w:noProof/>
                <w:szCs w:val="24"/>
              </w:rPr>
              <w:t xml:space="preserve">                  </w:t>
            </w:r>
            <w:r>
              <w:rPr>
                <w:rFonts w:ascii="Times New Roman" w:hAnsi="Times New Roman"/>
                <w:b/>
                <w:noProof/>
                <w:szCs w:val="24"/>
              </w:rPr>
              <w:t>PRESTATOR</w:t>
            </w:r>
          </w:p>
          <w:p w:rsidR="00FE0287" w:rsidRDefault="00FE0287" w:rsidP="00631F6C">
            <w:pPr>
              <w:spacing w:line="240" w:lineRule="auto"/>
              <w:jc w:val="both"/>
              <w:rPr>
                <w:rFonts w:ascii="Times New Roman" w:hAnsi="Times New Roman"/>
                <w:b/>
                <w:noProof/>
                <w:szCs w:val="24"/>
              </w:rPr>
            </w:pPr>
          </w:p>
          <w:p w:rsidR="00FE0287" w:rsidRDefault="00FE0287" w:rsidP="00631F6C">
            <w:pPr>
              <w:spacing w:line="240" w:lineRule="auto"/>
              <w:jc w:val="both"/>
              <w:rPr>
                <w:rFonts w:ascii="Times New Roman" w:hAnsi="Times New Roman"/>
                <w:b/>
                <w:noProof/>
                <w:szCs w:val="24"/>
              </w:rPr>
            </w:pPr>
          </w:p>
          <w:p w:rsidR="00FE0287" w:rsidRPr="00332A94" w:rsidRDefault="00FE0287" w:rsidP="002C6A2A">
            <w:pPr>
              <w:suppressAutoHyphens/>
              <w:spacing w:line="240" w:lineRule="auto"/>
              <w:jc w:val="both"/>
              <w:rPr>
                <w:rFonts w:ascii="Times New Roman" w:hAnsi="Times New Roman"/>
                <w:b/>
                <w:noProof/>
                <w:szCs w:val="24"/>
              </w:rPr>
            </w:pPr>
          </w:p>
        </w:tc>
      </w:tr>
      <w:tr w:rsidR="00AA1269" w:rsidRPr="00332A94" w:rsidTr="000C1DCB">
        <w:trPr>
          <w:trHeight w:val="270"/>
        </w:trPr>
        <w:tc>
          <w:tcPr>
            <w:tcW w:w="10638" w:type="dxa"/>
          </w:tcPr>
          <w:p w:rsidR="00CF2518" w:rsidRPr="00CF2518" w:rsidRDefault="00CF2518" w:rsidP="00CF2518">
            <w:pPr>
              <w:spacing w:line="240" w:lineRule="auto"/>
              <w:jc w:val="both"/>
              <w:rPr>
                <w:rFonts w:ascii="Times New Roman" w:eastAsia="Calibri" w:hAnsi="Times New Roman"/>
                <w:b/>
                <w:color w:val="000000" w:themeColor="text1"/>
                <w:szCs w:val="24"/>
              </w:rPr>
            </w:pPr>
            <w:r w:rsidRPr="00CF2518">
              <w:rPr>
                <w:rFonts w:ascii="Times New Roman" w:eastAsia="Calibri" w:hAnsi="Times New Roman"/>
                <w:b/>
                <w:color w:val="000000" w:themeColor="text1"/>
                <w:szCs w:val="24"/>
              </w:rPr>
              <w:t xml:space="preserve">Vizat, </w:t>
            </w:r>
          </w:p>
          <w:p w:rsidR="00CF2518" w:rsidRPr="00CF2518" w:rsidRDefault="00CF2518" w:rsidP="00CF2518">
            <w:pPr>
              <w:spacing w:line="240" w:lineRule="auto"/>
              <w:jc w:val="both"/>
              <w:rPr>
                <w:rFonts w:ascii="Times New Roman" w:eastAsia="Calibri" w:hAnsi="Times New Roman"/>
                <w:b/>
                <w:color w:val="000000" w:themeColor="text1"/>
                <w:szCs w:val="24"/>
              </w:rPr>
            </w:pPr>
          </w:p>
          <w:p w:rsidR="00CF2518" w:rsidRPr="00CF2518" w:rsidRDefault="00CF2518" w:rsidP="00D77018">
            <w:pPr>
              <w:numPr>
                <w:ilvl w:val="0"/>
                <w:numId w:val="13"/>
              </w:numPr>
              <w:spacing w:line="240" w:lineRule="auto"/>
              <w:jc w:val="both"/>
              <w:rPr>
                <w:rFonts w:ascii="Times New Roman" w:eastAsia="Calibri" w:hAnsi="Times New Roman"/>
                <w:b/>
                <w:color w:val="000000" w:themeColor="text1"/>
                <w:szCs w:val="24"/>
              </w:rPr>
            </w:pPr>
            <w:r w:rsidRPr="00CF2518">
              <w:rPr>
                <w:rFonts w:ascii="Times New Roman" w:eastAsia="Calibri" w:hAnsi="Times New Roman"/>
                <w:b/>
                <w:color w:val="000000" w:themeColor="text1"/>
                <w:szCs w:val="24"/>
              </w:rPr>
              <w:t>Serviciul Juridic</w:t>
            </w:r>
          </w:p>
          <w:p w:rsidR="00CF2518" w:rsidRPr="00CF2518" w:rsidRDefault="00CF2518" w:rsidP="00CF2518">
            <w:pPr>
              <w:spacing w:line="240" w:lineRule="auto"/>
              <w:jc w:val="both"/>
              <w:rPr>
                <w:rFonts w:ascii="Times New Roman" w:eastAsia="Calibri" w:hAnsi="Times New Roman"/>
                <w:b/>
                <w:color w:val="000000" w:themeColor="text1"/>
                <w:szCs w:val="24"/>
              </w:rPr>
            </w:pPr>
            <w:r w:rsidRPr="00CF2518">
              <w:rPr>
                <w:rFonts w:ascii="Times New Roman" w:eastAsia="Calibri" w:hAnsi="Times New Roman"/>
                <w:b/>
                <w:color w:val="000000" w:themeColor="text1"/>
                <w:szCs w:val="24"/>
              </w:rPr>
              <w:t xml:space="preserve">       Consilier Juridic </w:t>
            </w:r>
          </w:p>
          <w:p w:rsidR="00CF2518" w:rsidRPr="00CF2518" w:rsidRDefault="00CF2518" w:rsidP="00CF2518">
            <w:pPr>
              <w:spacing w:line="240" w:lineRule="auto"/>
              <w:jc w:val="both"/>
              <w:rPr>
                <w:rFonts w:ascii="Times New Roman" w:eastAsia="Calibri" w:hAnsi="Times New Roman"/>
                <w:b/>
                <w:color w:val="000000" w:themeColor="text1"/>
                <w:szCs w:val="24"/>
              </w:rPr>
            </w:pPr>
          </w:p>
          <w:p w:rsidR="00CF2518" w:rsidRPr="00CF2518" w:rsidRDefault="00CF2518" w:rsidP="00D77018">
            <w:pPr>
              <w:numPr>
                <w:ilvl w:val="0"/>
                <w:numId w:val="13"/>
              </w:numPr>
              <w:spacing w:line="240" w:lineRule="auto"/>
              <w:jc w:val="both"/>
              <w:rPr>
                <w:rFonts w:ascii="Times New Roman" w:eastAsia="Calibri" w:hAnsi="Times New Roman"/>
                <w:b/>
                <w:color w:val="000000" w:themeColor="text1"/>
                <w:szCs w:val="24"/>
              </w:rPr>
            </w:pPr>
            <w:r w:rsidRPr="00CF2518">
              <w:rPr>
                <w:rFonts w:ascii="Times New Roman" w:eastAsia="Calibri" w:hAnsi="Times New Roman"/>
                <w:b/>
                <w:color w:val="000000" w:themeColor="text1"/>
                <w:szCs w:val="24"/>
              </w:rPr>
              <w:t>Departament Economic</w:t>
            </w:r>
          </w:p>
          <w:p w:rsidR="00CF2518" w:rsidRPr="00CF2518" w:rsidRDefault="00CF2518" w:rsidP="00CF2518">
            <w:pPr>
              <w:spacing w:line="240" w:lineRule="auto"/>
              <w:rPr>
                <w:rFonts w:ascii="Times New Roman" w:hAnsi="Times New Roman"/>
                <w:b/>
                <w:szCs w:val="24"/>
              </w:rPr>
            </w:pPr>
          </w:p>
          <w:p w:rsidR="00AA1269" w:rsidRPr="00CF2518" w:rsidRDefault="00AA1269" w:rsidP="000C1DCB">
            <w:pPr>
              <w:spacing w:line="240" w:lineRule="auto"/>
              <w:jc w:val="both"/>
              <w:rPr>
                <w:rFonts w:ascii="Times New Roman" w:hAnsi="Times New Roman"/>
                <w:b/>
                <w:noProof/>
                <w:szCs w:val="24"/>
              </w:rPr>
            </w:pPr>
          </w:p>
        </w:tc>
      </w:tr>
    </w:tbl>
    <w:p w:rsidR="00631F6C" w:rsidRDefault="00631F6C" w:rsidP="00784B8B">
      <w:pPr>
        <w:spacing w:after="200" w:line="276" w:lineRule="auto"/>
        <w:jc w:val="both"/>
        <w:rPr>
          <w:i/>
          <w:szCs w:val="24"/>
          <w:lang w:val="pt-BR"/>
        </w:rPr>
        <w:sectPr w:rsidR="00631F6C" w:rsidSect="0028796F">
          <w:footerReference w:type="default" r:id="rId8"/>
          <w:pgSz w:w="12240" w:h="15840"/>
          <w:pgMar w:top="360" w:right="990" w:bottom="720" w:left="1170" w:header="144" w:footer="144" w:gutter="0"/>
          <w:cols w:space="720"/>
          <w:docGrid w:linePitch="360"/>
        </w:sectPr>
      </w:pPr>
    </w:p>
    <w:tbl>
      <w:tblPr>
        <w:tblpPr w:leftFromText="180" w:rightFromText="180" w:vertAnchor="text" w:horzAnchor="margin" w:tblpY="125"/>
        <w:tblW w:w="10224" w:type="dxa"/>
        <w:tblLook w:val="04A0" w:firstRow="1" w:lastRow="0" w:firstColumn="1" w:lastColumn="0" w:noHBand="0" w:noVBand="1"/>
      </w:tblPr>
      <w:tblGrid>
        <w:gridCol w:w="1381"/>
        <w:gridCol w:w="968"/>
        <w:gridCol w:w="1123"/>
        <w:gridCol w:w="1163"/>
        <w:gridCol w:w="990"/>
        <w:gridCol w:w="1563"/>
        <w:gridCol w:w="1470"/>
        <w:gridCol w:w="1566"/>
      </w:tblGrid>
      <w:tr w:rsidR="00185549" w:rsidRPr="00746BD8" w:rsidTr="00D95ED5">
        <w:trPr>
          <w:trHeight w:val="353"/>
        </w:trPr>
        <w:tc>
          <w:tcPr>
            <w:tcW w:w="6782" w:type="dxa"/>
            <w:gridSpan w:val="6"/>
            <w:tcBorders>
              <w:top w:val="nil"/>
              <w:left w:val="nil"/>
              <w:bottom w:val="nil"/>
              <w:right w:val="nil"/>
            </w:tcBorders>
            <w:shd w:val="clear" w:color="auto" w:fill="auto"/>
            <w:vAlign w:val="center"/>
          </w:tcPr>
          <w:p w:rsidR="00185549" w:rsidRDefault="00185549" w:rsidP="00185549">
            <w:pPr>
              <w:spacing w:line="240" w:lineRule="auto"/>
              <w:rPr>
                <w:rFonts w:ascii="Times New Roman" w:hAnsi="Times New Roman"/>
                <w:b/>
                <w:bCs/>
                <w:color w:val="000000"/>
                <w:szCs w:val="24"/>
                <w:lang w:val="en-US"/>
              </w:rPr>
            </w:pPr>
            <w:r>
              <w:rPr>
                <w:rFonts w:ascii="Times New Roman" w:hAnsi="Times New Roman"/>
                <w:b/>
                <w:bCs/>
                <w:color w:val="000000"/>
                <w:szCs w:val="24"/>
                <w:lang w:val="en-US"/>
              </w:rPr>
              <w:lastRenderedPageBreak/>
              <w:t>Anexa nr. 1</w:t>
            </w:r>
          </w:p>
          <w:p w:rsidR="00185549" w:rsidRDefault="00185549" w:rsidP="00D95ED5">
            <w:pPr>
              <w:spacing w:line="240" w:lineRule="auto"/>
              <w:jc w:val="center"/>
              <w:rPr>
                <w:rFonts w:ascii="Times New Roman" w:hAnsi="Times New Roman"/>
                <w:b/>
                <w:bCs/>
                <w:color w:val="000000"/>
                <w:szCs w:val="24"/>
                <w:lang w:val="en-US"/>
              </w:rPr>
            </w:pPr>
          </w:p>
          <w:p w:rsidR="00185549" w:rsidRDefault="00185549" w:rsidP="00D95ED5">
            <w:pPr>
              <w:spacing w:line="240" w:lineRule="auto"/>
              <w:jc w:val="center"/>
              <w:rPr>
                <w:rFonts w:ascii="Times New Roman" w:hAnsi="Times New Roman"/>
                <w:b/>
                <w:bCs/>
                <w:color w:val="000000"/>
                <w:szCs w:val="24"/>
                <w:lang w:val="en-US"/>
              </w:rPr>
            </w:pPr>
          </w:p>
          <w:p w:rsidR="00185549" w:rsidRDefault="00185549" w:rsidP="00D95ED5">
            <w:pPr>
              <w:spacing w:line="240" w:lineRule="auto"/>
              <w:jc w:val="center"/>
              <w:rPr>
                <w:rFonts w:ascii="Times New Roman" w:hAnsi="Times New Roman"/>
                <w:b/>
                <w:bCs/>
                <w:color w:val="000000"/>
                <w:szCs w:val="24"/>
                <w:lang w:val="en-US"/>
              </w:rPr>
            </w:pPr>
          </w:p>
          <w:p w:rsidR="00185549" w:rsidRDefault="00185549" w:rsidP="00D95ED5">
            <w:pPr>
              <w:spacing w:line="240" w:lineRule="auto"/>
              <w:jc w:val="center"/>
              <w:rPr>
                <w:rFonts w:ascii="Times New Roman" w:hAnsi="Times New Roman"/>
                <w:b/>
                <w:bCs/>
                <w:color w:val="000000"/>
                <w:szCs w:val="24"/>
                <w:lang w:val="en-US"/>
              </w:rPr>
            </w:pPr>
          </w:p>
          <w:p w:rsidR="00185549" w:rsidRDefault="00185549" w:rsidP="00D95ED5">
            <w:pPr>
              <w:spacing w:line="240" w:lineRule="auto"/>
              <w:jc w:val="center"/>
              <w:rPr>
                <w:rFonts w:ascii="Times New Roman" w:hAnsi="Times New Roman"/>
                <w:b/>
                <w:bCs/>
                <w:color w:val="000000"/>
                <w:szCs w:val="24"/>
                <w:lang w:val="en-US"/>
              </w:rPr>
            </w:pPr>
          </w:p>
          <w:p w:rsidR="00185549" w:rsidRDefault="00185549" w:rsidP="00D95ED5">
            <w:pPr>
              <w:spacing w:line="240" w:lineRule="auto"/>
              <w:jc w:val="center"/>
              <w:rPr>
                <w:rFonts w:ascii="Times New Roman" w:hAnsi="Times New Roman"/>
                <w:b/>
                <w:bCs/>
                <w:color w:val="000000"/>
                <w:szCs w:val="24"/>
                <w:lang w:val="en-US"/>
              </w:rPr>
            </w:pPr>
          </w:p>
          <w:p w:rsidR="00185549" w:rsidRPr="004C1250" w:rsidRDefault="00185549" w:rsidP="00D95ED5">
            <w:pPr>
              <w:spacing w:line="240" w:lineRule="auto"/>
              <w:jc w:val="center"/>
              <w:rPr>
                <w:rFonts w:ascii="Times New Roman" w:hAnsi="Times New Roman"/>
                <w:b/>
                <w:bCs/>
                <w:color w:val="000000"/>
                <w:szCs w:val="24"/>
                <w:lang w:val="en-US"/>
              </w:rPr>
            </w:pPr>
          </w:p>
        </w:tc>
        <w:tc>
          <w:tcPr>
            <w:tcW w:w="1329"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p>
        </w:tc>
        <w:tc>
          <w:tcPr>
            <w:tcW w:w="2112"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szCs w:val="24"/>
                <w:lang w:val="en-US"/>
              </w:rPr>
            </w:pPr>
          </w:p>
        </w:tc>
      </w:tr>
      <w:tr w:rsidR="00185549" w:rsidRPr="00746BD8" w:rsidTr="00D95ED5">
        <w:trPr>
          <w:trHeight w:val="309"/>
        </w:trPr>
        <w:tc>
          <w:tcPr>
            <w:tcW w:w="1528"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szCs w:val="24"/>
                <w:lang w:val="en-US"/>
              </w:rPr>
            </w:pPr>
          </w:p>
        </w:tc>
        <w:tc>
          <w:tcPr>
            <w:tcW w:w="1164"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szCs w:val="24"/>
                <w:lang w:val="en-US"/>
              </w:rPr>
            </w:pPr>
          </w:p>
        </w:tc>
        <w:tc>
          <w:tcPr>
            <w:tcW w:w="1067"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szCs w:val="24"/>
                <w:lang w:val="en-US"/>
              </w:rPr>
            </w:pPr>
          </w:p>
        </w:tc>
        <w:tc>
          <w:tcPr>
            <w:tcW w:w="937"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szCs w:val="24"/>
                <w:lang w:val="en-US"/>
              </w:rPr>
            </w:pPr>
          </w:p>
        </w:tc>
        <w:tc>
          <w:tcPr>
            <w:tcW w:w="836"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szCs w:val="24"/>
                <w:lang w:val="en-US"/>
              </w:rPr>
            </w:pPr>
          </w:p>
        </w:tc>
        <w:tc>
          <w:tcPr>
            <w:tcW w:w="1248"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szCs w:val="24"/>
                <w:lang w:val="en-US"/>
              </w:rPr>
            </w:pPr>
          </w:p>
        </w:tc>
        <w:tc>
          <w:tcPr>
            <w:tcW w:w="1329"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szCs w:val="24"/>
                <w:lang w:val="en-US"/>
              </w:rPr>
            </w:pPr>
          </w:p>
        </w:tc>
        <w:tc>
          <w:tcPr>
            <w:tcW w:w="2112" w:type="dxa"/>
            <w:tcBorders>
              <w:top w:val="nil"/>
              <w:left w:val="nil"/>
              <w:bottom w:val="nil"/>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szCs w:val="24"/>
                <w:lang w:val="en-US"/>
              </w:rPr>
            </w:pPr>
          </w:p>
        </w:tc>
      </w:tr>
      <w:tr w:rsidR="00185549" w:rsidRPr="00746BD8" w:rsidTr="00D95ED5">
        <w:trPr>
          <w:trHeight w:val="985"/>
        </w:trPr>
        <w:tc>
          <w:tcPr>
            <w:tcW w:w="152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Perimetru de achizitie</w:t>
            </w:r>
          </w:p>
        </w:tc>
        <w:tc>
          <w:tcPr>
            <w:tcW w:w="5253" w:type="dxa"/>
            <w:gridSpan w:val="5"/>
            <w:tcBorders>
              <w:top w:val="single" w:sz="8" w:space="0" w:color="auto"/>
              <w:left w:val="nil"/>
              <w:bottom w:val="single" w:sz="4" w:space="0" w:color="auto"/>
              <w:right w:val="single" w:sz="4" w:space="0" w:color="000000"/>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 xml:space="preserve"> Achizitie -procesare  </w:t>
            </w:r>
          </w:p>
        </w:tc>
        <w:tc>
          <w:tcPr>
            <w:tcW w:w="1329" w:type="dxa"/>
            <w:tcBorders>
              <w:top w:val="single" w:sz="8" w:space="0" w:color="auto"/>
              <w:left w:val="nil"/>
              <w:bottom w:val="single" w:sz="4" w:space="0" w:color="auto"/>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Despagubiri Agricole /Civile</w:t>
            </w:r>
          </w:p>
        </w:tc>
        <w:tc>
          <w:tcPr>
            <w:tcW w:w="2112"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TOTAL GENERAL (LEI)</w:t>
            </w:r>
          </w:p>
        </w:tc>
      </w:tr>
      <w:tr w:rsidR="00185549" w:rsidRPr="00746BD8" w:rsidTr="00D95ED5">
        <w:trPr>
          <w:trHeight w:val="294"/>
        </w:trPr>
        <w:tc>
          <w:tcPr>
            <w:tcW w:w="1528" w:type="dxa"/>
            <w:vMerge/>
            <w:tcBorders>
              <w:top w:val="single" w:sz="8" w:space="0" w:color="auto"/>
              <w:left w:val="single" w:sz="8" w:space="0" w:color="auto"/>
              <w:bottom w:val="single" w:sz="4" w:space="0" w:color="000000"/>
              <w:right w:val="single" w:sz="4" w:space="0" w:color="auto"/>
            </w:tcBorders>
            <w:vAlign w:val="center"/>
            <w:hideMark/>
          </w:tcPr>
          <w:p w:rsidR="00185549" w:rsidRPr="004C1250" w:rsidRDefault="00185549" w:rsidP="00D95ED5">
            <w:pPr>
              <w:spacing w:line="240" w:lineRule="auto"/>
              <w:rPr>
                <w:rFonts w:ascii="Times New Roman" w:hAnsi="Times New Roman"/>
                <w:b/>
                <w:bCs/>
                <w:color w:val="000000"/>
                <w:szCs w:val="24"/>
                <w:lang w:val="en-US"/>
              </w:rPr>
            </w:pPr>
          </w:p>
        </w:tc>
        <w:tc>
          <w:tcPr>
            <w:tcW w:w="1164"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1</w:t>
            </w:r>
          </w:p>
        </w:tc>
        <w:tc>
          <w:tcPr>
            <w:tcW w:w="1067"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2</w:t>
            </w:r>
          </w:p>
        </w:tc>
        <w:tc>
          <w:tcPr>
            <w:tcW w:w="937"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3</w:t>
            </w:r>
          </w:p>
        </w:tc>
        <w:tc>
          <w:tcPr>
            <w:tcW w:w="836"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4</w:t>
            </w:r>
          </w:p>
        </w:tc>
        <w:tc>
          <w:tcPr>
            <w:tcW w:w="1248"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5</w:t>
            </w:r>
          </w:p>
        </w:tc>
        <w:tc>
          <w:tcPr>
            <w:tcW w:w="1329" w:type="dxa"/>
            <w:tcBorders>
              <w:top w:val="nil"/>
              <w:left w:val="nil"/>
              <w:bottom w:val="single" w:sz="4" w:space="0" w:color="auto"/>
              <w:right w:val="nil"/>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6</w:t>
            </w:r>
          </w:p>
        </w:tc>
        <w:tc>
          <w:tcPr>
            <w:tcW w:w="2112" w:type="dxa"/>
            <w:tcBorders>
              <w:top w:val="nil"/>
              <w:left w:val="single" w:sz="4" w:space="0" w:color="auto"/>
              <w:bottom w:val="single" w:sz="4" w:space="0" w:color="auto"/>
              <w:right w:val="single" w:sz="8"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7</w:t>
            </w:r>
          </w:p>
        </w:tc>
      </w:tr>
      <w:tr w:rsidR="00185549" w:rsidRPr="00746BD8" w:rsidTr="00D95ED5">
        <w:trPr>
          <w:trHeight w:val="765"/>
        </w:trPr>
        <w:tc>
          <w:tcPr>
            <w:tcW w:w="1528" w:type="dxa"/>
            <w:vMerge/>
            <w:tcBorders>
              <w:top w:val="single" w:sz="8" w:space="0" w:color="auto"/>
              <w:left w:val="single" w:sz="8" w:space="0" w:color="auto"/>
              <w:bottom w:val="single" w:sz="4" w:space="0" w:color="000000"/>
              <w:right w:val="single" w:sz="4" w:space="0" w:color="auto"/>
            </w:tcBorders>
            <w:vAlign w:val="center"/>
            <w:hideMark/>
          </w:tcPr>
          <w:p w:rsidR="00185549" w:rsidRPr="004C1250" w:rsidRDefault="00185549" w:rsidP="00D95ED5">
            <w:pPr>
              <w:spacing w:line="240" w:lineRule="auto"/>
              <w:rPr>
                <w:rFonts w:ascii="Times New Roman" w:hAnsi="Times New Roman"/>
                <w:b/>
                <w:bCs/>
                <w:color w:val="000000"/>
                <w:szCs w:val="24"/>
                <w:lang w:val="en-US"/>
              </w:rPr>
            </w:pPr>
          </w:p>
        </w:tc>
        <w:tc>
          <w:tcPr>
            <w:tcW w:w="1164"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731084">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Volum Kmp</w:t>
            </w:r>
            <w:r w:rsidR="006B08E7">
              <w:rPr>
                <w:rFonts w:ascii="Times New Roman" w:hAnsi="Times New Roman"/>
                <w:b/>
                <w:bCs/>
                <w:color w:val="000000"/>
                <w:szCs w:val="24"/>
                <w:lang w:val="en-US"/>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Volum surse generare</w:t>
            </w:r>
          </w:p>
        </w:tc>
        <w:tc>
          <w:tcPr>
            <w:tcW w:w="937"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 xml:space="preserve">Lei/sursa generare </w:t>
            </w:r>
          </w:p>
        </w:tc>
        <w:tc>
          <w:tcPr>
            <w:tcW w:w="836"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Total lei/kmp</w:t>
            </w:r>
          </w:p>
        </w:tc>
        <w:tc>
          <w:tcPr>
            <w:tcW w:w="1248"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Total lei/perimetru</w:t>
            </w:r>
          </w:p>
        </w:tc>
        <w:tc>
          <w:tcPr>
            <w:tcW w:w="1329" w:type="dxa"/>
            <w:tcBorders>
              <w:top w:val="nil"/>
              <w:left w:val="nil"/>
              <w:bottom w:val="single" w:sz="4" w:space="0" w:color="auto"/>
              <w:right w:val="nil"/>
            </w:tcBorders>
            <w:shd w:val="clear" w:color="auto" w:fill="auto"/>
            <w:vAlign w:val="center"/>
            <w:hideMark/>
          </w:tcPr>
          <w:p w:rsidR="00185549" w:rsidRPr="006B08E7" w:rsidRDefault="005B44F3" w:rsidP="00D95ED5">
            <w:pPr>
              <w:spacing w:line="240" w:lineRule="auto"/>
              <w:jc w:val="center"/>
              <w:rPr>
                <w:rFonts w:ascii="Times New Roman" w:hAnsi="Times New Roman"/>
                <w:b/>
                <w:bCs/>
                <w:szCs w:val="24"/>
                <w:lang w:val="en-US"/>
              </w:rPr>
            </w:pPr>
            <w:r w:rsidRPr="006B08E7">
              <w:rPr>
                <w:rFonts w:ascii="Times New Roman" w:hAnsi="Times New Roman"/>
                <w:b/>
                <w:bCs/>
                <w:szCs w:val="24"/>
                <w:lang w:val="en-US"/>
              </w:rPr>
              <w:t>10</w:t>
            </w:r>
            <w:r w:rsidR="00B339CB" w:rsidRPr="006B08E7">
              <w:rPr>
                <w:rFonts w:ascii="Times New Roman" w:hAnsi="Times New Roman"/>
                <w:b/>
                <w:bCs/>
                <w:szCs w:val="24"/>
                <w:lang w:val="en-US"/>
              </w:rPr>
              <w:t>% valoare contract</w:t>
            </w:r>
          </w:p>
        </w:tc>
        <w:tc>
          <w:tcPr>
            <w:tcW w:w="2112" w:type="dxa"/>
            <w:tcBorders>
              <w:top w:val="nil"/>
              <w:left w:val="single" w:sz="4" w:space="0" w:color="auto"/>
              <w:bottom w:val="single" w:sz="4" w:space="0" w:color="auto"/>
              <w:right w:val="single" w:sz="8" w:space="0" w:color="auto"/>
            </w:tcBorders>
            <w:shd w:val="clear" w:color="auto" w:fill="auto"/>
            <w:vAlign w:val="center"/>
            <w:hideMark/>
          </w:tcPr>
          <w:p w:rsidR="00185549" w:rsidRPr="006B08E7" w:rsidRDefault="00185549" w:rsidP="00D95ED5">
            <w:pPr>
              <w:spacing w:line="240" w:lineRule="auto"/>
              <w:jc w:val="center"/>
              <w:rPr>
                <w:rFonts w:ascii="Times New Roman" w:hAnsi="Times New Roman"/>
                <w:b/>
                <w:bCs/>
                <w:szCs w:val="24"/>
                <w:lang w:val="en-US"/>
              </w:rPr>
            </w:pPr>
            <w:r w:rsidRPr="006B08E7">
              <w:rPr>
                <w:rFonts w:ascii="Times New Roman" w:hAnsi="Times New Roman"/>
                <w:b/>
                <w:bCs/>
                <w:szCs w:val="24"/>
                <w:lang w:val="en-US"/>
              </w:rPr>
              <w:t>Total general (lei)</w:t>
            </w:r>
          </w:p>
        </w:tc>
      </w:tr>
      <w:tr w:rsidR="00185549" w:rsidRPr="00746BD8" w:rsidTr="00D95ED5">
        <w:trPr>
          <w:trHeight w:val="367"/>
        </w:trPr>
        <w:tc>
          <w:tcPr>
            <w:tcW w:w="1528" w:type="dxa"/>
            <w:vMerge/>
            <w:tcBorders>
              <w:top w:val="single" w:sz="8" w:space="0" w:color="auto"/>
              <w:left w:val="single" w:sz="8" w:space="0" w:color="auto"/>
              <w:bottom w:val="single" w:sz="4" w:space="0" w:color="000000"/>
              <w:right w:val="single" w:sz="4" w:space="0" w:color="auto"/>
            </w:tcBorders>
            <w:vAlign w:val="center"/>
            <w:hideMark/>
          </w:tcPr>
          <w:p w:rsidR="00185549" w:rsidRPr="004C1250" w:rsidRDefault="00185549" w:rsidP="00D95ED5">
            <w:pPr>
              <w:spacing w:line="240" w:lineRule="auto"/>
              <w:rPr>
                <w:rFonts w:ascii="Times New Roman" w:hAnsi="Times New Roman"/>
                <w:b/>
                <w:bCs/>
                <w:color w:val="000000"/>
                <w:szCs w:val="24"/>
                <w:lang w:val="en-US"/>
              </w:rPr>
            </w:pPr>
          </w:p>
        </w:tc>
        <w:tc>
          <w:tcPr>
            <w:tcW w:w="1164"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 </w:t>
            </w:r>
          </w:p>
        </w:tc>
        <w:tc>
          <w:tcPr>
            <w:tcW w:w="1067"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 </w:t>
            </w:r>
          </w:p>
        </w:tc>
        <w:tc>
          <w:tcPr>
            <w:tcW w:w="937"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 xml:space="preserve"> </w:t>
            </w:r>
          </w:p>
        </w:tc>
        <w:tc>
          <w:tcPr>
            <w:tcW w:w="836"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5 : 1</w:t>
            </w:r>
          </w:p>
        </w:tc>
        <w:tc>
          <w:tcPr>
            <w:tcW w:w="1248" w:type="dxa"/>
            <w:tcBorders>
              <w:top w:val="nil"/>
              <w:left w:val="nil"/>
              <w:bottom w:val="single" w:sz="4"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b/>
                <w:bCs/>
                <w:color w:val="000000"/>
                <w:szCs w:val="24"/>
                <w:lang w:val="en-US"/>
              </w:rPr>
            </w:pPr>
            <w:r w:rsidRPr="004C1250">
              <w:rPr>
                <w:rFonts w:ascii="Times New Roman" w:hAnsi="Times New Roman"/>
                <w:b/>
                <w:bCs/>
                <w:color w:val="000000"/>
                <w:szCs w:val="24"/>
                <w:lang w:val="en-US"/>
              </w:rPr>
              <w:t>3 x 2</w:t>
            </w:r>
          </w:p>
        </w:tc>
        <w:tc>
          <w:tcPr>
            <w:tcW w:w="1329" w:type="dxa"/>
            <w:tcBorders>
              <w:top w:val="nil"/>
              <w:left w:val="nil"/>
              <w:bottom w:val="single" w:sz="4" w:space="0" w:color="auto"/>
              <w:right w:val="nil"/>
            </w:tcBorders>
            <w:shd w:val="clear" w:color="auto" w:fill="auto"/>
            <w:vAlign w:val="center"/>
            <w:hideMark/>
          </w:tcPr>
          <w:p w:rsidR="00185549" w:rsidRPr="006B08E7" w:rsidRDefault="00185549" w:rsidP="00D95ED5">
            <w:pPr>
              <w:spacing w:line="240" w:lineRule="auto"/>
              <w:jc w:val="center"/>
              <w:rPr>
                <w:rFonts w:ascii="Times New Roman" w:hAnsi="Times New Roman"/>
                <w:b/>
                <w:bCs/>
                <w:szCs w:val="24"/>
                <w:lang w:val="en-US"/>
              </w:rPr>
            </w:pPr>
            <w:r w:rsidRPr="006B08E7">
              <w:rPr>
                <w:rFonts w:ascii="Times New Roman" w:hAnsi="Times New Roman"/>
                <w:b/>
                <w:bCs/>
                <w:szCs w:val="24"/>
                <w:lang w:val="en-US"/>
              </w:rPr>
              <w:t> </w:t>
            </w:r>
            <w:r w:rsidR="00D95ED5">
              <w:rPr>
                <w:rFonts w:ascii="Times New Roman" w:hAnsi="Times New Roman"/>
                <w:b/>
                <w:bCs/>
                <w:szCs w:val="24"/>
                <w:lang w:val="en-US"/>
              </w:rPr>
              <w:t>10% x 5</w:t>
            </w:r>
          </w:p>
        </w:tc>
        <w:tc>
          <w:tcPr>
            <w:tcW w:w="2112" w:type="dxa"/>
            <w:tcBorders>
              <w:top w:val="nil"/>
              <w:left w:val="single" w:sz="4" w:space="0" w:color="auto"/>
              <w:bottom w:val="single" w:sz="4" w:space="0" w:color="auto"/>
              <w:right w:val="single" w:sz="8" w:space="0" w:color="auto"/>
            </w:tcBorders>
            <w:shd w:val="clear" w:color="auto" w:fill="auto"/>
            <w:vAlign w:val="center"/>
            <w:hideMark/>
          </w:tcPr>
          <w:p w:rsidR="00185549" w:rsidRPr="006B08E7" w:rsidRDefault="00185549" w:rsidP="00D95ED5">
            <w:pPr>
              <w:spacing w:line="240" w:lineRule="auto"/>
              <w:jc w:val="center"/>
              <w:rPr>
                <w:rFonts w:ascii="Times New Roman" w:hAnsi="Times New Roman"/>
                <w:b/>
                <w:bCs/>
                <w:szCs w:val="24"/>
                <w:lang w:val="en-US"/>
              </w:rPr>
            </w:pPr>
            <w:r w:rsidRPr="006B08E7">
              <w:rPr>
                <w:rFonts w:ascii="Times New Roman" w:hAnsi="Times New Roman"/>
                <w:b/>
                <w:bCs/>
                <w:szCs w:val="24"/>
                <w:lang w:val="en-US"/>
              </w:rPr>
              <w:t>5 + 6</w:t>
            </w:r>
          </w:p>
        </w:tc>
      </w:tr>
      <w:tr w:rsidR="00185549" w:rsidRPr="00746BD8" w:rsidTr="00D95ED5">
        <w:trPr>
          <w:trHeight w:val="588"/>
        </w:trPr>
        <w:tc>
          <w:tcPr>
            <w:tcW w:w="1528" w:type="dxa"/>
            <w:tcBorders>
              <w:top w:val="nil"/>
              <w:left w:val="single" w:sz="8" w:space="0" w:color="auto"/>
              <w:bottom w:val="single" w:sz="8" w:space="0" w:color="auto"/>
              <w:right w:val="single" w:sz="4" w:space="0" w:color="auto"/>
            </w:tcBorders>
            <w:shd w:val="clear" w:color="auto" w:fill="auto"/>
            <w:vAlign w:val="center"/>
            <w:hideMark/>
          </w:tcPr>
          <w:p w:rsidR="00185549" w:rsidRPr="005C6EEE" w:rsidRDefault="0099346F" w:rsidP="00D95ED5">
            <w:pPr>
              <w:spacing w:line="240" w:lineRule="auto"/>
              <w:jc w:val="center"/>
              <w:rPr>
                <w:rFonts w:ascii="Times New Roman" w:hAnsi="Times New Roman"/>
                <w:b/>
                <w:bCs/>
                <w:color w:val="000000"/>
                <w:szCs w:val="24"/>
                <w:lang w:val="en-US"/>
              </w:rPr>
            </w:pPr>
            <w:r w:rsidRPr="005C6EEE">
              <w:rPr>
                <w:rFonts w:ascii="Times New Roman" w:eastAsia="Calibri" w:hAnsi="Times New Roman"/>
                <w:b/>
                <w:szCs w:val="24"/>
              </w:rPr>
              <w:t>Perimetrul RG 06 Muntenia NE – Zona Caragele</w:t>
            </w:r>
          </w:p>
        </w:tc>
        <w:tc>
          <w:tcPr>
            <w:tcW w:w="1164" w:type="dxa"/>
            <w:tcBorders>
              <w:top w:val="nil"/>
              <w:left w:val="nil"/>
              <w:bottom w:val="single" w:sz="8" w:space="0" w:color="auto"/>
              <w:right w:val="single" w:sz="4" w:space="0" w:color="auto"/>
            </w:tcBorders>
            <w:shd w:val="clear" w:color="auto" w:fill="auto"/>
            <w:vAlign w:val="center"/>
            <w:hideMark/>
          </w:tcPr>
          <w:p w:rsidR="00185549" w:rsidRPr="00054D08" w:rsidRDefault="00731084" w:rsidP="00D95ED5">
            <w:pPr>
              <w:spacing w:line="240" w:lineRule="auto"/>
              <w:jc w:val="center"/>
              <w:rPr>
                <w:rFonts w:ascii="Times New Roman" w:hAnsi="Times New Roman"/>
                <w:b/>
                <w:bCs/>
                <w:iCs/>
                <w:szCs w:val="24"/>
                <w:lang w:val="en-US"/>
              </w:rPr>
            </w:pPr>
            <w:r>
              <w:rPr>
                <w:rFonts w:ascii="Times New Roman" w:hAnsi="Times New Roman"/>
                <w:b/>
                <w:bCs/>
                <w:iCs/>
                <w:szCs w:val="24"/>
                <w:lang w:val="en-US"/>
              </w:rPr>
              <w:t>163</w:t>
            </w:r>
          </w:p>
        </w:tc>
        <w:tc>
          <w:tcPr>
            <w:tcW w:w="1067" w:type="dxa"/>
            <w:tcBorders>
              <w:top w:val="nil"/>
              <w:left w:val="nil"/>
              <w:bottom w:val="single" w:sz="8" w:space="0" w:color="auto"/>
              <w:right w:val="nil"/>
            </w:tcBorders>
            <w:shd w:val="clear" w:color="auto" w:fill="auto"/>
            <w:vAlign w:val="center"/>
            <w:hideMark/>
          </w:tcPr>
          <w:p w:rsidR="00185549" w:rsidRPr="00054D08" w:rsidRDefault="006B08E7" w:rsidP="00D95ED5">
            <w:pPr>
              <w:spacing w:line="240" w:lineRule="auto"/>
              <w:jc w:val="center"/>
              <w:rPr>
                <w:rFonts w:ascii="Times New Roman" w:hAnsi="Times New Roman"/>
                <w:b/>
                <w:szCs w:val="24"/>
                <w:lang w:val="en-US"/>
              </w:rPr>
            </w:pPr>
            <w:r w:rsidRPr="00054D08">
              <w:rPr>
                <w:rFonts w:ascii="Times New Roman" w:hAnsi="Times New Roman"/>
                <w:b/>
                <w:szCs w:val="24"/>
                <w:lang w:val="en-US"/>
              </w:rPr>
              <w:t>3107</w:t>
            </w:r>
          </w:p>
        </w:tc>
        <w:tc>
          <w:tcPr>
            <w:tcW w:w="937" w:type="dxa"/>
            <w:tcBorders>
              <w:top w:val="nil"/>
              <w:left w:val="single" w:sz="4" w:space="0" w:color="auto"/>
              <w:bottom w:val="single" w:sz="8" w:space="0" w:color="auto"/>
              <w:right w:val="single" w:sz="4" w:space="0" w:color="auto"/>
            </w:tcBorders>
            <w:shd w:val="clear" w:color="auto" w:fill="auto"/>
            <w:vAlign w:val="center"/>
            <w:hideMark/>
          </w:tcPr>
          <w:p w:rsidR="00185549" w:rsidRPr="0099346F" w:rsidRDefault="00185549" w:rsidP="00D95ED5">
            <w:pPr>
              <w:spacing w:line="240" w:lineRule="auto"/>
              <w:jc w:val="center"/>
              <w:rPr>
                <w:rFonts w:ascii="Times New Roman" w:hAnsi="Times New Roman"/>
                <w:color w:val="FF0000"/>
                <w:szCs w:val="24"/>
                <w:lang w:val="en-US"/>
              </w:rPr>
            </w:pPr>
            <w:r w:rsidRPr="0099346F">
              <w:rPr>
                <w:rFonts w:ascii="Times New Roman" w:hAnsi="Times New Roman"/>
                <w:color w:val="FF0000"/>
                <w:szCs w:val="24"/>
                <w:lang w:val="en-US"/>
              </w:rPr>
              <w:t> </w:t>
            </w:r>
          </w:p>
        </w:tc>
        <w:tc>
          <w:tcPr>
            <w:tcW w:w="836" w:type="dxa"/>
            <w:tcBorders>
              <w:top w:val="nil"/>
              <w:left w:val="nil"/>
              <w:bottom w:val="single" w:sz="8"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color w:val="000000"/>
                <w:szCs w:val="24"/>
                <w:lang w:val="en-US"/>
              </w:rPr>
            </w:pPr>
            <w:r w:rsidRPr="004C1250">
              <w:rPr>
                <w:rFonts w:ascii="Times New Roman" w:hAnsi="Times New Roman"/>
                <w:color w:val="000000"/>
                <w:szCs w:val="24"/>
                <w:lang w:val="en-US"/>
              </w:rPr>
              <w:t> </w:t>
            </w:r>
          </w:p>
        </w:tc>
        <w:tc>
          <w:tcPr>
            <w:tcW w:w="1248" w:type="dxa"/>
            <w:tcBorders>
              <w:top w:val="nil"/>
              <w:left w:val="nil"/>
              <w:bottom w:val="single" w:sz="8" w:space="0" w:color="auto"/>
              <w:right w:val="single" w:sz="4" w:space="0" w:color="auto"/>
            </w:tcBorders>
            <w:shd w:val="clear" w:color="auto" w:fill="auto"/>
            <w:vAlign w:val="center"/>
            <w:hideMark/>
          </w:tcPr>
          <w:p w:rsidR="00185549" w:rsidRPr="004C1250" w:rsidRDefault="00185549" w:rsidP="00D95ED5">
            <w:pPr>
              <w:spacing w:line="240" w:lineRule="auto"/>
              <w:jc w:val="center"/>
              <w:rPr>
                <w:rFonts w:ascii="Times New Roman" w:hAnsi="Times New Roman"/>
                <w:color w:val="000000"/>
                <w:szCs w:val="24"/>
                <w:lang w:val="en-US"/>
              </w:rPr>
            </w:pPr>
            <w:r w:rsidRPr="004C1250">
              <w:rPr>
                <w:rFonts w:ascii="Times New Roman" w:hAnsi="Times New Roman"/>
                <w:color w:val="000000"/>
                <w:szCs w:val="24"/>
                <w:lang w:val="en-US"/>
              </w:rPr>
              <w:t> </w:t>
            </w:r>
          </w:p>
        </w:tc>
        <w:tc>
          <w:tcPr>
            <w:tcW w:w="1329" w:type="dxa"/>
            <w:tcBorders>
              <w:top w:val="nil"/>
              <w:left w:val="nil"/>
              <w:bottom w:val="single" w:sz="8" w:space="0" w:color="auto"/>
              <w:right w:val="nil"/>
            </w:tcBorders>
            <w:shd w:val="clear" w:color="auto" w:fill="auto"/>
            <w:vAlign w:val="center"/>
            <w:hideMark/>
          </w:tcPr>
          <w:p w:rsidR="00185549" w:rsidRPr="006B08E7" w:rsidRDefault="00185549" w:rsidP="00D95ED5">
            <w:pPr>
              <w:spacing w:line="240" w:lineRule="auto"/>
              <w:jc w:val="center"/>
              <w:rPr>
                <w:rFonts w:ascii="Times New Roman" w:hAnsi="Times New Roman"/>
                <w:szCs w:val="24"/>
                <w:lang w:val="en-US"/>
              </w:rPr>
            </w:pPr>
            <w:r w:rsidRPr="006B08E7">
              <w:rPr>
                <w:rFonts w:ascii="Times New Roman" w:hAnsi="Times New Roman"/>
                <w:szCs w:val="24"/>
                <w:lang w:val="en-US"/>
              </w:rPr>
              <w:t> </w:t>
            </w:r>
          </w:p>
        </w:tc>
        <w:tc>
          <w:tcPr>
            <w:tcW w:w="2112" w:type="dxa"/>
            <w:tcBorders>
              <w:top w:val="nil"/>
              <w:left w:val="single" w:sz="4" w:space="0" w:color="auto"/>
              <w:bottom w:val="single" w:sz="8" w:space="0" w:color="auto"/>
              <w:right w:val="single" w:sz="8" w:space="0" w:color="auto"/>
            </w:tcBorders>
            <w:shd w:val="clear" w:color="auto" w:fill="auto"/>
            <w:vAlign w:val="center"/>
            <w:hideMark/>
          </w:tcPr>
          <w:p w:rsidR="00185549" w:rsidRPr="006B08E7" w:rsidRDefault="00185549" w:rsidP="00D95ED5">
            <w:pPr>
              <w:spacing w:line="240" w:lineRule="auto"/>
              <w:jc w:val="center"/>
              <w:rPr>
                <w:rFonts w:ascii="Times New Roman" w:hAnsi="Times New Roman"/>
                <w:b/>
                <w:bCs/>
                <w:szCs w:val="24"/>
                <w:lang w:val="en-US"/>
              </w:rPr>
            </w:pPr>
            <w:r w:rsidRPr="006B08E7">
              <w:rPr>
                <w:rFonts w:ascii="Times New Roman" w:hAnsi="Times New Roman"/>
                <w:b/>
                <w:bCs/>
                <w:szCs w:val="24"/>
                <w:lang w:val="en-US"/>
              </w:rPr>
              <w:t> </w:t>
            </w:r>
          </w:p>
        </w:tc>
      </w:tr>
      <w:tr w:rsidR="00185549" w:rsidRPr="004C1250" w:rsidTr="00D95ED5">
        <w:trPr>
          <w:trHeight w:val="882"/>
        </w:trPr>
        <w:tc>
          <w:tcPr>
            <w:tcW w:w="10224" w:type="dxa"/>
            <w:gridSpan w:val="8"/>
            <w:tcBorders>
              <w:top w:val="single" w:sz="8" w:space="0" w:color="auto"/>
              <w:left w:val="nil"/>
              <w:bottom w:val="nil"/>
              <w:right w:val="nil"/>
            </w:tcBorders>
            <w:shd w:val="clear" w:color="auto" w:fill="auto"/>
            <w:vAlign w:val="center"/>
            <w:hideMark/>
          </w:tcPr>
          <w:p w:rsidR="008C0CC8" w:rsidRPr="006B08E7" w:rsidRDefault="008C0CC8" w:rsidP="00D95ED5">
            <w:pPr>
              <w:spacing w:line="240" w:lineRule="auto"/>
              <w:rPr>
                <w:rFonts w:ascii="Times New Roman" w:hAnsi="Times New Roman"/>
                <w:b/>
                <w:bCs/>
                <w:szCs w:val="24"/>
                <w:lang w:val="en-US"/>
              </w:rPr>
            </w:pPr>
          </w:p>
          <w:p w:rsidR="00185549" w:rsidRPr="006B08E7" w:rsidRDefault="00185549" w:rsidP="00040054">
            <w:pPr>
              <w:spacing w:line="240" w:lineRule="auto"/>
              <w:rPr>
                <w:rFonts w:ascii="Times New Roman" w:hAnsi="Times New Roman"/>
                <w:b/>
                <w:bCs/>
                <w:szCs w:val="24"/>
                <w:lang w:val="en-US"/>
              </w:rPr>
            </w:pPr>
            <w:r w:rsidRPr="006B08E7">
              <w:rPr>
                <w:rFonts w:ascii="Times New Roman" w:hAnsi="Times New Roman"/>
                <w:b/>
                <w:bCs/>
                <w:szCs w:val="24"/>
                <w:lang w:val="en-US"/>
              </w:rPr>
              <w:t xml:space="preserve">Nota: Valoarea Despagubirilor </w:t>
            </w:r>
            <w:proofErr w:type="gramStart"/>
            <w:r w:rsidRPr="006B08E7">
              <w:rPr>
                <w:rFonts w:ascii="Times New Roman" w:hAnsi="Times New Roman"/>
                <w:b/>
                <w:bCs/>
                <w:szCs w:val="24"/>
                <w:lang w:val="en-US"/>
              </w:rPr>
              <w:t xml:space="preserve">agricole  </w:t>
            </w:r>
            <w:r w:rsidR="005B44F3" w:rsidRPr="006B08E7">
              <w:rPr>
                <w:rFonts w:ascii="Times New Roman" w:hAnsi="Times New Roman"/>
                <w:b/>
                <w:bCs/>
                <w:szCs w:val="24"/>
                <w:lang w:val="en-US"/>
              </w:rPr>
              <w:t>reprezinta</w:t>
            </w:r>
            <w:proofErr w:type="gramEnd"/>
            <w:r w:rsidR="005B44F3" w:rsidRPr="006B08E7">
              <w:rPr>
                <w:rFonts w:ascii="Times New Roman" w:hAnsi="Times New Roman"/>
                <w:b/>
                <w:bCs/>
                <w:szCs w:val="24"/>
                <w:lang w:val="en-US"/>
              </w:rPr>
              <w:t xml:space="preserve"> </w:t>
            </w:r>
            <w:r w:rsidR="00D95ED5">
              <w:rPr>
                <w:rFonts w:ascii="Times New Roman" w:hAnsi="Times New Roman"/>
                <w:b/>
                <w:bCs/>
                <w:szCs w:val="24"/>
                <w:lang w:val="en-US"/>
              </w:rPr>
              <w:t xml:space="preserve">maxim </w:t>
            </w:r>
            <w:r w:rsidR="005B44F3" w:rsidRPr="006B08E7">
              <w:rPr>
                <w:rFonts w:ascii="Times New Roman" w:hAnsi="Times New Roman"/>
                <w:b/>
                <w:bCs/>
                <w:szCs w:val="24"/>
                <w:lang w:val="en-US"/>
              </w:rPr>
              <w:t>10</w:t>
            </w:r>
            <w:r w:rsidRPr="006B08E7">
              <w:rPr>
                <w:rFonts w:ascii="Times New Roman" w:hAnsi="Times New Roman"/>
                <w:b/>
                <w:bCs/>
                <w:szCs w:val="24"/>
                <w:lang w:val="en-US"/>
              </w:rPr>
              <w:t>% din valoarea contractului</w:t>
            </w:r>
            <w:r w:rsidR="00040054">
              <w:rPr>
                <w:rFonts w:ascii="Times New Roman" w:hAnsi="Times New Roman"/>
                <w:b/>
                <w:bCs/>
                <w:szCs w:val="24"/>
                <w:lang w:val="en-US"/>
              </w:rPr>
              <w:t>.</w:t>
            </w:r>
          </w:p>
        </w:tc>
      </w:tr>
    </w:tbl>
    <w:p w:rsidR="00DB49E5" w:rsidRDefault="00DB49E5" w:rsidP="00784B8B">
      <w:pPr>
        <w:spacing w:after="200" w:line="276" w:lineRule="auto"/>
        <w:jc w:val="both"/>
        <w:rPr>
          <w:rFonts w:ascii="Times New Roman" w:hAnsi="Times New Roman"/>
          <w:b/>
          <w:noProof/>
          <w:szCs w:val="24"/>
        </w:rPr>
      </w:pPr>
    </w:p>
    <w:p w:rsidR="00185549" w:rsidRDefault="00DB49E5" w:rsidP="00DB49E5">
      <w:pPr>
        <w:spacing w:after="200" w:line="276" w:lineRule="auto"/>
        <w:rPr>
          <w:rFonts w:ascii="Times New Roman" w:hAnsi="Times New Roman"/>
          <w:b/>
          <w:noProof/>
          <w:szCs w:val="24"/>
        </w:rPr>
      </w:pPr>
      <w:r>
        <w:rPr>
          <w:rFonts w:ascii="Times New Roman" w:hAnsi="Times New Roman"/>
          <w:b/>
          <w:noProof/>
          <w:szCs w:val="24"/>
        </w:rPr>
        <w:t xml:space="preserve">                </w:t>
      </w:r>
    </w:p>
    <w:p w:rsidR="00DB49E5" w:rsidRPr="00185549" w:rsidRDefault="00DB49E5" w:rsidP="00DB49E5">
      <w:pPr>
        <w:spacing w:after="200" w:line="276" w:lineRule="auto"/>
        <w:rPr>
          <w:i/>
          <w:szCs w:val="24"/>
        </w:rPr>
        <w:sectPr w:rsidR="00DB49E5" w:rsidRPr="00185549" w:rsidSect="00185549">
          <w:pgSz w:w="12240" w:h="15840"/>
          <w:pgMar w:top="360" w:right="990" w:bottom="720" w:left="1170" w:header="144" w:footer="144" w:gutter="0"/>
          <w:cols w:space="720"/>
          <w:docGrid w:linePitch="360"/>
        </w:sectPr>
      </w:pPr>
      <w:r w:rsidRPr="00185549">
        <w:rPr>
          <w:rFonts w:ascii="Times New Roman" w:hAnsi="Times New Roman"/>
          <w:b/>
          <w:noProof/>
          <w:szCs w:val="24"/>
        </w:rPr>
        <w:t>ACHIZITOR                                                                                                                       PRESTATOR</w:t>
      </w:r>
    </w:p>
    <w:p w:rsidR="004339E1" w:rsidRPr="004339E1" w:rsidRDefault="004339E1" w:rsidP="004339E1">
      <w:pPr>
        <w:spacing w:line="240" w:lineRule="auto"/>
        <w:rPr>
          <w:rFonts w:ascii="Times New Roman" w:hAnsi="Times New Roman"/>
          <w:b/>
          <w:szCs w:val="24"/>
        </w:rPr>
      </w:pPr>
      <w:r>
        <w:rPr>
          <w:rFonts w:ascii="Times New Roman" w:hAnsi="Times New Roman"/>
          <w:b/>
          <w:szCs w:val="24"/>
        </w:rPr>
        <w:lastRenderedPageBreak/>
        <w:t xml:space="preserve">ANEXA NR. </w:t>
      </w:r>
      <w:r w:rsidR="00631F6C">
        <w:rPr>
          <w:rFonts w:ascii="Times New Roman" w:hAnsi="Times New Roman"/>
          <w:b/>
          <w:szCs w:val="24"/>
        </w:rPr>
        <w:t>2</w:t>
      </w:r>
    </w:p>
    <w:p w:rsidR="00631F6C" w:rsidRPr="00631F6C" w:rsidRDefault="00631F6C" w:rsidP="00631F6C">
      <w:pPr>
        <w:spacing w:line="240" w:lineRule="auto"/>
        <w:ind w:firstLine="900"/>
        <w:jc w:val="center"/>
        <w:rPr>
          <w:rFonts w:ascii="Times New Roman" w:hAnsi="Times New Roman"/>
          <w:b/>
          <w:noProof/>
          <w:szCs w:val="24"/>
        </w:rPr>
      </w:pPr>
    </w:p>
    <w:p w:rsidR="007F6182" w:rsidRPr="006A7F69" w:rsidRDefault="007F6182" w:rsidP="007F6182">
      <w:pPr>
        <w:suppressAutoHyphens/>
        <w:spacing w:line="240" w:lineRule="auto"/>
        <w:ind w:firstLine="900"/>
        <w:jc w:val="center"/>
        <w:rPr>
          <w:rFonts w:ascii="Times New Roman" w:hAnsi="Times New Roman"/>
          <w:b/>
          <w:noProof/>
          <w:szCs w:val="24"/>
          <w:u w:val="single"/>
          <w:lang w:val="en-US"/>
        </w:rPr>
      </w:pPr>
      <w:r w:rsidRPr="006A7F69">
        <w:rPr>
          <w:rFonts w:ascii="Times New Roman" w:hAnsi="Times New Roman"/>
          <w:b/>
          <w:noProof/>
          <w:szCs w:val="24"/>
          <w:u w:val="single"/>
          <w:lang w:val="en-US"/>
        </w:rPr>
        <w:t>CONVENŢIE</w:t>
      </w:r>
    </w:p>
    <w:p w:rsidR="007F6182" w:rsidRPr="006A7F69" w:rsidRDefault="007F6182" w:rsidP="007F6182">
      <w:pPr>
        <w:suppressAutoHyphens/>
        <w:spacing w:line="240" w:lineRule="auto"/>
        <w:ind w:firstLine="900"/>
        <w:jc w:val="center"/>
        <w:rPr>
          <w:rFonts w:ascii="Times New Roman" w:hAnsi="Times New Roman"/>
          <w:b/>
          <w:noProof/>
          <w:szCs w:val="24"/>
          <w:u w:val="single"/>
          <w:lang w:val="en-US"/>
        </w:rPr>
      </w:pPr>
      <w:r w:rsidRPr="006A7F69">
        <w:rPr>
          <w:rFonts w:ascii="Times New Roman" w:hAnsi="Times New Roman"/>
          <w:b/>
          <w:noProof/>
          <w:szCs w:val="24"/>
          <w:u w:val="single"/>
          <w:lang w:val="en-US"/>
        </w:rPr>
        <w:t>de securitate şi sănătate în muncă, apărare împotriva incendiilor</w:t>
      </w:r>
    </w:p>
    <w:p w:rsidR="007F6182" w:rsidRDefault="007F6182" w:rsidP="007F6182">
      <w:pPr>
        <w:suppressAutoHyphens/>
        <w:spacing w:line="240" w:lineRule="auto"/>
        <w:ind w:firstLine="900"/>
        <w:jc w:val="both"/>
        <w:rPr>
          <w:rFonts w:ascii="Times New Roman" w:hAnsi="Times New Roman"/>
          <w:noProof/>
          <w:szCs w:val="24"/>
          <w:lang w:val="en-US"/>
        </w:rPr>
      </w:pPr>
    </w:p>
    <w:p w:rsidR="007F6182" w:rsidRDefault="007F6182" w:rsidP="007F6182">
      <w:pPr>
        <w:suppressAutoHyphens/>
        <w:spacing w:line="240" w:lineRule="auto"/>
        <w:ind w:firstLine="900"/>
        <w:jc w:val="both"/>
        <w:rPr>
          <w:rFonts w:ascii="Times New Roman" w:hAnsi="Times New Roman"/>
          <w:noProof/>
          <w:szCs w:val="24"/>
          <w:lang w:val="en-US"/>
        </w:rPr>
      </w:pPr>
    </w:p>
    <w:p w:rsidR="007F6182" w:rsidRPr="006A7F69" w:rsidRDefault="007F6182" w:rsidP="007F6182">
      <w:pPr>
        <w:suppressAutoHyphens/>
        <w:spacing w:line="240" w:lineRule="auto"/>
        <w:ind w:firstLine="900"/>
        <w:jc w:val="both"/>
        <w:rPr>
          <w:rFonts w:ascii="Times New Roman" w:hAnsi="Times New Roman"/>
          <w:noProof/>
          <w:szCs w:val="24"/>
          <w:lang w:val="en-US"/>
        </w:rPr>
      </w:pPr>
    </w:p>
    <w:p w:rsidR="007F6182" w:rsidRPr="006A7F69" w:rsidRDefault="007F6182" w:rsidP="007F6182">
      <w:pPr>
        <w:suppressAutoHyphens/>
        <w:spacing w:line="240" w:lineRule="auto"/>
        <w:ind w:firstLine="900"/>
        <w:jc w:val="both"/>
        <w:rPr>
          <w:rFonts w:ascii="Times New Roman" w:hAnsi="Times New Roman"/>
          <w:noProof/>
          <w:szCs w:val="24"/>
          <w:lang w:val="en-US"/>
        </w:rPr>
      </w:pPr>
      <w:r w:rsidRPr="006A7F69">
        <w:rPr>
          <w:rFonts w:ascii="Times New Roman" w:hAnsi="Times New Roman"/>
          <w:noProof/>
          <w:szCs w:val="24"/>
          <w:lang w:val="en-US"/>
        </w:rPr>
        <w:tab/>
        <w:t>Prezenta convenţie este întocmită în conformitate cu cerinţele din Legea securităţii şi sănătăţii în muncă nr. 319/2006 cu modificarile si completarile ulterioare, din H.G. nr. 1425/2006 cu modificarile si completarile ulterioare, pentru aprobarea Normelor metodologice de aplicare a prevederilor Legii nr. 319/2006, din Legea nr. 307/2006 privind apărarea împotriva incendiilor.</w:t>
      </w:r>
    </w:p>
    <w:p w:rsidR="007F6182" w:rsidRDefault="007F6182" w:rsidP="007F6182">
      <w:pPr>
        <w:suppressAutoHyphens/>
        <w:spacing w:line="240" w:lineRule="auto"/>
        <w:ind w:firstLine="900"/>
        <w:jc w:val="both"/>
        <w:rPr>
          <w:rFonts w:ascii="Times New Roman" w:hAnsi="Times New Roman"/>
          <w:noProof/>
          <w:szCs w:val="24"/>
          <w:lang w:val="en-US"/>
        </w:rPr>
      </w:pPr>
    </w:p>
    <w:p w:rsidR="007F6182" w:rsidRPr="006A7F69" w:rsidRDefault="007F6182" w:rsidP="007F6182">
      <w:pPr>
        <w:suppressAutoHyphens/>
        <w:spacing w:line="240" w:lineRule="auto"/>
        <w:ind w:firstLine="900"/>
        <w:jc w:val="both"/>
        <w:rPr>
          <w:rFonts w:ascii="Times New Roman" w:hAnsi="Times New Roman"/>
          <w:noProof/>
          <w:szCs w:val="24"/>
          <w:lang w:val="en-US"/>
        </w:rPr>
      </w:pPr>
    </w:p>
    <w:p w:rsidR="007F6182" w:rsidRPr="006A7F69" w:rsidRDefault="007F6182" w:rsidP="00D77018">
      <w:pPr>
        <w:numPr>
          <w:ilvl w:val="0"/>
          <w:numId w:val="4"/>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Părţile convenţiei</w:t>
      </w:r>
    </w:p>
    <w:p w:rsidR="007F6182" w:rsidRPr="006A7F69" w:rsidRDefault="007F6182" w:rsidP="007F6182">
      <w:pPr>
        <w:suppressAutoHyphens/>
        <w:spacing w:line="240" w:lineRule="auto"/>
        <w:ind w:left="720" w:firstLine="900"/>
        <w:jc w:val="both"/>
        <w:rPr>
          <w:rFonts w:ascii="Times New Roman" w:hAnsi="Times New Roman"/>
          <w:noProof/>
          <w:szCs w:val="24"/>
          <w:lang w:val="en-US"/>
        </w:rPr>
      </w:pPr>
      <w:r w:rsidRPr="006A7F69">
        <w:rPr>
          <w:rFonts w:ascii="Times New Roman" w:hAnsi="Times New Roman"/>
          <w:noProof/>
          <w:szCs w:val="24"/>
          <w:lang w:val="en-US"/>
        </w:rPr>
        <w:t>sunt cele prevăzute în contractul nr. ________________</w:t>
      </w:r>
    </w:p>
    <w:p w:rsidR="007F6182" w:rsidRDefault="007F6182" w:rsidP="007F6182">
      <w:pPr>
        <w:suppressAutoHyphens/>
        <w:spacing w:line="240" w:lineRule="auto"/>
        <w:ind w:left="720" w:firstLine="900"/>
        <w:jc w:val="both"/>
        <w:rPr>
          <w:rFonts w:ascii="Times New Roman" w:hAnsi="Times New Roman"/>
          <w:noProof/>
          <w:szCs w:val="24"/>
          <w:lang w:val="en-US"/>
        </w:rPr>
      </w:pPr>
    </w:p>
    <w:p w:rsidR="007F6182" w:rsidRPr="006A7F69" w:rsidRDefault="007F6182" w:rsidP="007F6182">
      <w:pPr>
        <w:suppressAutoHyphens/>
        <w:spacing w:line="240" w:lineRule="auto"/>
        <w:ind w:left="720" w:firstLine="900"/>
        <w:jc w:val="both"/>
        <w:rPr>
          <w:rFonts w:ascii="Times New Roman" w:hAnsi="Times New Roman"/>
          <w:noProof/>
          <w:szCs w:val="24"/>
          <w:lang w:val="en-US"/>
        </w:rPr>
      </w:pPr>
    </w:p>
    <w:p w:rsidR="007F6182" w:rsidRPr="006A7F69" w:rsidRDefault="007F6182" w:rsidP="00D77018">
      <w:pPr>
        <w:numPr>
          <w:ilvl w:val="0"/>
          <w:numId w:val="4"/>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Obiectul convenţiei</w:t>
      </w:r>
    </w:p>
    <w:p w:rsidR="007F6182" w:rsidRPr="006A7F69" w:rsidRDefault="007F6182" w:rsidP="007F6182">
      <w:pPr>
        <w:suppressAutoHyphens/>
        <w:spacing w:line="240" w:lineRule="auto"/>
        <w:ind w:firstLine="720"/>
        <w:jc w:val="both"/>
        <w:rPr>
          <w:rFonts w:ascii="Times New Roman" w:hAnsi="Times New Roman"/>
          <w:noProof/>
          <w:szCs w:val="24"/>
          <w:lang w:val="en-US"/>
        </w:rPr>
      </w:pPr>
      <w:r w:rsidRPr="006A7F69">
        <w:rPr>
          <w:rFonts w:ascii="Times New Roman" w:hAnsi="Times New Roman"/>
          <w:noProof/>
          <w:szCs w:val="24"/>
          <w:lang w:val="en-US"/>
        </w:rPr>
        <w:t>Convenţia încheiată între părţile de la pct. 1, stabileşte condiţiile generale de securitate şi sănătate în muncă, apărare împotriva incendiilor, în care se vor executa lucrările prevăzute în contract, precum şi obligaţiile şi răspunderile părţilor în vederea asigurării securităţii şi sănătăţii lucrătorilor celor două părţi semnatare, în scopul prevenirii producerii accidentelor de muncă, îmbolnăvirilor profesionale sau incendiilor.</w:t>
      </w:r>
    </w:p>
    <w:p w:rsidR="007F6182" w:rsidRDefault="007F6182" w:rsidP="007F6182">
      <w:pPr>
        <w:suppressAutoHyphens/>
        <w:spacing w:line="240" w:lineRule="auto"/>
        <w:ind w:firstLine="900"/>
        <w:jc w:val="both"/>
        <w:rPr>
          <w:rFonts w:ascii="Times New Roman" w:hAnsi="Times New Roman"/>
          <w:noProof/>
          <w:szCs w:val="24"/>
          <w:lang w:val="en-US"/>
        </w:rPr>
      </w:pPr>
    </w:p>
    <w:p w:rsidR="007F6182" w:rsidRPr="006A7F69" w:rsidRDefault="007F6182" w:rsidP="007F6182">
      <w:pPr>
        <w:suppressAutoHyphens/>
        <w:spacing w:line="240" w:lineRule="auto"/>
        <w:ind w:firstLine="900"/>
        <w:jc w:val="both"/>
        <w:rPr>
          <w:rFonts w:ascii="Times New Roman" w:hAnsi="Times New Roman"/>
          <w:noProof/>
          <w:szCs w:val="24"/>
          <w:lang w:val="en-US"/>
        </w:rPr>
      </w:pPr>
    </w:p>
    <w:p w:rsidR="007F6182" w:rsidRPr="006A7F69" w:rsidRDefault="007F6182" w:rsidP="00D77018">
      <w:pPr>
        <w:numPr>
          <w:ilvl w:val="0"/>
          <w:numId w:val="4"/>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Durata convenţiei</w:t>
      </w:r>
    </w:p>
    <w:p w:rsidR="007F6182" w:rsidRPr="006A7F69" w:rsidRDefault="007F6182" w:rsidP="007F6182">
      <w:pPr>
        <w:suppressAutoHyphens/>
        <w:spacing w:line="240" w:lineRule="auto"/>
        <w:ind w:firstLine="900"/>
        <w:jc w:val="both"/>
        <w:rPr>
          <w:rFonts w:ascii="Times New Roman" w:hAnsi="Times New Roman"/>
          <w:noProof/>
          <w:szCs w:val="24"/>
          <w:lang w:val="en-US"/>
        </w:rPr>
      </w:pPr>
      <w:r w:rsidRPr="006A7F69">
        <w:rPr>
          <w:rFonts w:ascii="Times New Roman" w:hAnsi="Times New Roman"/>
          <w:noProof/>
          <w:szCs w:val="24"/>
          <w:lang w:val="en-US"/>
        </w:rPr>
        <w:t>Prevederile stipulate în prezenta convenţie se aplică pe perioada desfăşurării lucrărilor, începând cu data semnării acesteia de către ambele părţi, pentru toate lucrările executate la locurile de muncă, echipamentele tehnice, etc. aflate pe amplasamentele beneficiarului.</w:t>
      </w:r>
    </w:p>
    <w:p w:rsidR="007F6182" w:rsidRPr="006A7F69" w:rsidRDefault="007F6182" w:rsidP="007F6182">
      <w:pPr>
        <w:suppressAutoHyphens/>
        <w:spacing w:line="240" w:lineRule="auto"/>
        <w:ind w:firstLine="900"/>
        <w:jc w:val="both"/>
        <w:rPr>
          <w:rFonts w:ascii="Times New Roman" w:hAnsi="Times New Roman"/>
          <w:noProof/>
          <w:szCs w:val="24"/>
          <w:lang w:val="en-US"/>
        </w:rPr>
      </w:pPr>
      <w:r w:rsidRPr="006A7F69">
        <w:rPr>
          <w:rFonts w:ascii="Times New Roman" w:hAnsi="Times New Roman"/>
          <w:noProof/>
          <w:szCs w:val="24"/>
          <w:lang w:val="en-US"/>
        </w:rPr>
        <w:t xml:space="preserve"> </w:t>
      </w:r>
    </w:p>
    <w:p w:rsidR="007F6182" w:rsidRPr="006A7F69" w:rsidRDefault="007F6182" w:rsidP="00D77018">
      <w:pPr>
        <w:numPr>
          <w:ilvl w:val="0"/>
          <w:numId w:val="4"/>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Obligaţii şi răspunderi</w:t>
      </w:r>
    </w:p>
    <w:p w:rsidR="007F6182" w:rsidRPr="006A7F69" w:rsidRDefault="007F6182" w:rsidP="00D77018">
      <w:pPr>
        <w:numPr>
          <w:ilvl w:val="0"/>
          <w:numId w:val="5"/>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Obligaţiile şi răspunderile beneficiarului:</w:t>
      </w:r>
    </w:p>
    <w:p w:rsidR="007F6182" w:rsidRPr="006A7F69" w:rsidRDefault="007F6182" w:rsidP="00D77018">
      <w:pPr>
        <w:numPr>
          <w:ilvl w:val="0"/>
          <w:numId w:val="7"/>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pună la dispoziţia prestatorului amplasamentul în vederea desfăşurării lucrărilor prevăzute în contract;</w:t>
      </w:r>
    </w:p>
    <w:p w:rsidR="007F6182" w:rsidRPr="006A7F69" w:rsidRDefault="007F6182" w:rsidP="00D77018">
      <w:pPr>
        <w:numPr>
          <w:ilvl w:val="0"/>
          <w:numId w:val="7"/>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stabilească traseele de acces la lucrare, obligatorii pentru personalul, utilajele şi echipamentele prestatorului;</w:t>
      </w:r>
    </w:p>
    <w:p w:rsidR="007F6182" w:rsidRPr="006A7F69" w:rsidRDefault="007F6182" w:rsidP="00D77018">
      <w:pPr>
        <w:numPr>
          <w:ilvl w:val="0"/>
          <w:numId w:val="7"/>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 xml:space="preserve">să stabilească de comun acord beneficiar – prestator,  suprafaţa sau zona unde se va desfăşura activitatea. Aceasta fiind condiţia fără de care </w:t>
      </w:r>
      <w:r w:rsidRPr="006A7F69">
        <w:rPr>
          <w:rFonts w:ascii="Times New Roman" w:hAnsi="Times New Roman"/>
          <w:b/>
          <w:noProof/>
          <w:szCs w:val="24"/>
          <w:lang w:val="en-US"/>
        </w:rPr>
        <w:t>nu</w:t>
      </w:r>
      <w:r w:rsidRPr="006A7F69">
        <w:rPr>
          <w:rFonts w:ascii="Times New Roman" w:hAnsi="Times New Roman"/>
          <w:noProof/>
          <w:szCs w:val="24"/>
          <w:lang w:val="en-US"/>
        </w:rPr>
        <w:t xml:space="preserve"> se poate începe lucrarea;</w:t>
      </w:r>
    </w:p>
    <w:p w:rsidR="007F6182" w:rsidRPr="006A7F69" w:rsidRDefault="007F6182" w:rsidP="00D77018">
      <w:pPr>
        <w:numPr>
          <w:ilvl w:val="0"/>
          <w:numId w:val="7"/>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să informeze prestatorul asupra riscurilor specifice din zona sau suprafaţa stabilită de comun acord;</w:t>
      </w:r>
    </w:p>
    <w:p w:rsidR="007F6182" w:rsidRPr="006A7F69" w:rsidRDefault="007F6182" w:rsidP="00D77018">
      <w:pPr>
        <w:numPr>
          <w:ilvl w:val="0"/>
          <w:numId w:val="7"/>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să asigure conectarea şi deconectarea surselor sale de energie la cererea prestatorului cu asigurarea măsurilor de apărare împotriva incendiilor, conform contractului;</w:t>
      </w:r>
    </w:p>
    <w:p w:rsidR="007F6182" w:rsidRPr="006A7F69" w:rsidRDefault="007F6182" w:rsidP="00D77018">
      <w:pPr>
        <w:numPr>
          <w:ilvl w:val="0"/>
          <w:numId w:val="7"/>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să informeze conducerea prestatorului asupra obligativităţii instruirii personalului propriu în legătură cu prezenta convenţie privind activitatea de securitate şi sănătate în muncă, de apărare împotriva incendiilor şi responsabilităţilor ce îi revin în situaţia culpabilităţii acestuia.</w:t>
      </w:r>
    </w:p>
    <w:p w:rsidR="007F6182" w:rsidRPr="006A7F69" w:rsidRDefault="007F6182" w:rsidP="00D77018">
      <w:pPr>
        <w:numPr>
          <w:ilvl w:val="0"/>
          <w:numId w:val="7"/>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să aducă la cunoştinţa personalului S.N.G.N. Romgaz S.A., înainte de începerea lucrărilor-serviciilor, riscurile la care poate fi expus datorită activităţilor desfăşurate în zona sau suprafaţa stabilită (la pct. 4.1.3), precum şi măsurile de securitate ce trebuie luate pentru evitarea acestor riscuri, respectiv măsurile de apărare împotriva incendiilor.</w:t>
      </w:r>
    </w:p>
    <w:p w:rsidR="007F6182" w:rsidRPr="006A7F69" w:rsidRDefault="007F6182" w:rsidP="00D77018">
      <w:pPr>
        <w:numPr>
          <w:ilvl w:val="0"/>
          <w:numId w:val="5"/>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lastRenderedPageBreak/>
        <w:t>Obligaţiile şi răspunderile executantului:</w:t>
      </w:r>
    </w:p>
    <w:p w:rsidR="007F6182" w:rsidRPr="006A7F69" w:rsidRDefault="007F6182" w:rsidP="00D77018">
      <w:pPr>
        <w:widowControl w:val="0"/>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asigure personal calificat, instruit si apt în conformitate cu cerinţele legislaţiei în vigoare, în funcţie de specificul şi natura lucrărilor/serviciilor executate/prestate;</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execute/presteze toate lucrările/serviciile, numai cu respectarea prevederilor legale în vigoare, în domeniul securităţii şi sănătăţii în muncă, apărării împotriva incendiilor;</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asigure informarea şi instruirea lucrătorilor proprii cu privire la riscurile specifice şi măsurile de prevenire a accidentelor de muncă, incendiilor sau a altor incidente periculoase, specifice lucrărilor/serviciilor ce vor fi executate/prestate;</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asigure lucrătorilor proprii, echipamente individuale de protecţie, în funcţie de factorii de risc de accidentare şi/sau îmbolnăvire profesională ce pot apare în timpul desfăşurării lucrărilor/serviciilor;</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conducătorul operaţiei va condiţiona începerea lucrării/serviciului, de utilizarea de către personalul propriu a echipamentului individual de protecţie;</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interzică personalului propriu, pătrunderea fără atribuţiuni de serviciu în instalaţiile sau locurile de muncă ale beneficiarului/achizitorului, sau să execute alte lucrări/servicii;</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nu utilizeze fără acceptul beneficiarului/achizitorului, instalaţiile şi utilajele acestuia;</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răspunde de respectarea cerinţelor legale de securitate şi sănătate în muncă, apărare împotriva incendiilor la transportul, amplasarea, depozitarea, utilizarea şi exploatarea echipamentelor tehnice, instalaţiilor, materialelor, etc. deservite de personalul propriu;</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asigure dotarea, manevrarea, amplasarea şi asigurarea corectă a materialelor şi echipamentelor proprii pentru evitarea oricărui incident tehnic, uman;</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respecte cu stricteţe condiţiile de autorizare stipulate în autorizaţiile deţinute;</w:t>
      </w:r>
    </w:p>
    <w:p w:rsidR="007F6182" w:rsidRPr="006A7F69" w:rsidRDefault="007F6182" w:rsidP="00D77018">
      <w:pPr>
        <w:numPr>
          <w:ilvl w:val="0"/>
          <w:numId w:val="8"/>
        </w:numPr>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interzică pătrunderea în zona sa de lucru cu mijloace de aprindere a focului, fără permis în acest sens şi fumatul în alte locuri decât cele stabilite de beneficiar/achizitor;</w:t>
      </w:r>
    </w:p>
    <w:p w:rsidR="007F6182" w:rsidRPr="006A7F69" w:rsidRDefault="007F6182" w:rsidP="00D77018">
      <w:pPr>
        <w:numPr>
          <w:ilvl w:val="0"/>
          <w:numId w:val="8"/>
        </w:numPr>
        <w:tabs>
          <w:tab w:val="left" w:pos="1260"/>
        </w:tabs>
        <w:suppressAutoHyphens/>
        <w:spacing w:line="240" w:lineRule="auto"/>
        <w:ind w:left="709"/>
        <w:jc w:val="both"/>
        <w:rPr>
          <w:rFonts w:ascii="Times New Roman" w:hAnsi="Times New Roman"/>
          <w:b/>
          <w:noProof/>
          <w:szCs w:val="24"/>
          <w:lang w:val="en-US"/>
        </w:rPr>
      </w:pPr>
      <w:r w:rsidRPr="006A7F69">
        <w:rPr>
          <w:rFonts w:ascii="Times New Roman" w:hAnsi="Times New Roman"/>
          <w:noProof/>
          <w:szCs w:val="24"/>
          <w:lang w:val="en-US"/>
        </w:rPr>
        <w:t>să informeze conucătorul locului de muncă al beneficiarului/achizitorului asupra riscurilor specifice din zona sau suprafaţa stabilită de comun acord, care pot să apară pe parcursul desfășurării activității, înainte de începerea lucrărilor/serviciilor, precum și măsurile de securitate ce trebuie luate pentru evitarea acestor riscuri, respectiv măsurile de apărare împotriva incendiilor şi măsurile de prevenire ce trebuie respectate;</w:t>
      </w:r>
    </w:p>
    <w:p w:rsidR="007F6182" w:rsidRDefault="007F6182" w:rsidP="00D77018">
      <w:pPr>
        <w:numPr>
          <w:ilvl w:val="0"/>
          <w:numId w:val="8"/>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 xml:space="preserve">este desemnat pentru respectarea H.G. 300/2006, dacă aceasta se aplică ȋn cazul prezentului contract. </w:t>
      </w:r>
    </w:p>
    <w:p w:rsidR="007F6182" w:rsidRPr="006A7F69" w:rsidRDefault="007F6182" w:rsidP="007F6182">
      <w:pPr>
        <w:suppressAutoHyphens/>
        <w:spacing w:line="240" w:lineRule="auto"/>
        <w:ind w:left="709"/>
        <w:jc w:val="both"/>
        <w:rPr>
          <w:rFonts w:ascii="Times New Roman" w:hAnsi="Times New Roman"/>
          <w:noProof/>
          <w:szCs w:val="24"/>
          <w:lang w:val="en-US"/>
        </w:rPr>
      </w:pPr>
    </w:p>
    <w:p w:rsidR="007F6182" w:rsidRPr="006A7F69" w:rsidRDefault="007F6182" w:rsidP="00D77018">
      <w:pPr>
        <w:numPr>
          <w:ilvl w:val="0"/>
          <w:numId w:val="5"/>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Obligaţii comune:</w:t>
      </w:r>
    </w:p>
    <w:p w:rsidR="007F6182" w:rsidRPr="006A7F69" w:rsidRDefault="007F6182" w:rsidP="00D77018">
      <w:pPr>
        <w:numPr>
          <w:ilvl w:val="0"/>
          <w:numId w:val="9"/>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se interzice consumul de băuturi alcoolice sau prezentarea la serviciu în stare fizică necorespunzătoare a lucrătorilor părţilor;</w:t>
      </w:r>
    </w:p>
    <w:p w:rsidR="007F6182" w:rsidRPr="006A7F69" w:rsidRDefault="007F6182" w:rsidP="00D77018">
      <w:pPr>
        <w:numPr>
          <w:ilvl w:val="0"/>
          <w:numId w:val="9"/>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la apariţia unor situaţii deosebite (pericol grav şi iminent de accidentare, degajări de substanţe toxice, inflamabile, început de incendiu, etc.) personalul părţilor se va inform reciproc în cel mai scurt timp (respectiv să fie înştiinţaţi reprezentanţii acestora şi tot personalul aflat în zonă) şi va acţiona în conformitate cu planurile de urgenţă şi capacitate de răspuns, pentru înlăturarea cauzelor care au dus la această situaţie şi vor lua în comun măsurile necesare pentru preîntâmpinarea unor evenimente de natura celor ce fac obiectul prezentei convenţii;</w:t>
      </w:r>
    </w:p>
    <w:p w:rsidR="007F6182" w:rsidRPr="006A7F69" w:rsidRDefault="007F6182" w:rsidP="00D77018">
      <w:pPr>
        <w:numPr>
          <w:ilvl w:val="0"/>
          <w:numId w:val="9"/>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părţile pot cere amânarea lucrărilor când se constată că nu sunt respectate prevederile prezentei convenţii, abateri de la respectarea cerinţelor legale de securitate şi sănătate în muncă, apărare împotriva incendiilor, în vederea prevenirii producerii unor accidente tehnice sau umane, până la soluţionarea deficienţelor;</w:t>
      </w:r>
    </w:p>
    <w:p w:rsidR="007F6182" w:rsidRPr="006A7F69" w:rsidRDefault="007F6182" w:rsidP="00D77018">
      <w:pPr>
        <w:numPr>
          <w:ilvl w:val="0"/>
          <w:numId w:val="9"/>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în situaţia unor lucrări speciale, se pot încheia acte adiţionale la prezenta convenţie, în care vor fi menţionate alte responsabilităţi reciproce privind securitatea şi sănătatea în muncă, apărarea împotriva incendiilor, dar numai în cadrul lucrărilor ce fac obiectul contractului;</w:t>
      </w:r>
    </w:p>
    <w:p w:rsidR="007F6182" w:rsidRDefault="007F6182" w:rsidP="00D77018">
      <w:pPr>
        <w:numPr>
          <w:ilvl w:val="0"/>
          <w:numId w:val="9"/>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lastRenderedPageBreak/>
        <w:t>controlul respectării măsurilor de securitate şi sănătate în muncă, apărare împotriva incendiilor se va realiza de către persoanele cu atribuţii în acest sens, informându-se reciproc asupra deficienţelor constatate;</w:t>
      </w:r>
    </w:p>
    <w:p w:rsidR="001F417B" w:rsidRPr="006A7F69" w:rsidRDefault="001F417B" w:rsidP="001F417B">
      <w:pPr>
        <w:suppressAutoHyphens/>
        <w:spacing w:line="240" w:lineRule="auto"/>
        <w:ind w:left="709"/>
        <w:jc w:val="both"/>
        <w:rPr>
          <w:rFonts w:ascii="Times New Roman" w:hAnsi="Times New Roman"/>
          <w:noProof/>
          <w:szCs w:val="24"/>
          <w:lang w:val="en-US"/>
        </w:rPr>
      </w:pPr>
    </w:p>
    <w:p w:rsidR="007F6182" w:rsidRDefault="007F6182" w:rsidP="00D77018">
      <w:pPr>
        <w:numPr>
          <w:ilvl w:val="0"/>
          <w:numId w:val="9"/>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 xml:space="preserve">în cazul constatării unor stări de pericol grav şi iminent de accidentare, aşa cum sunt definite de Legea nr. 319/2006 şi HG nr. 1425/2006, cu modificarile si completarile ulterioare, </w:t>
      </w:r>
      <w:r w:rsidRPr="006A7F69">
        <w:rPr>
          <w:rFonts w:ascii="Times New Roman" w:hAnsi="Times New Roman"/>
          <w:szCs w:val="24"/>
          <w:lang w:val="en-US"/>
        </w:rPr>
        <w:t>se vor lua imediat următoarele măsuri de securitate:</w:t>
      </w:r>
    </w:p>
    <w:p w:rsidR="001F417B" w:rsidRDefault="001F417B" w:rsidP="001F417B">
      <w:pPr>
        <w:pStyle w:val="ListParagraph"/>
        <w:rPr>
          <w:rFonts w:ascii="Times New Roman" w:hAnsi="Times New Roman"/>
          <w:noProof/>
          <w:szCs w:val="24"/>
          <w:lang w:val="en-US"/>
        </w:rPr>
      </w:pPr>
    </w:p>
    <w:p w:rsidR="001F417B" w:rsidRPr="006A7F69" w:rsidRDefault="001F417B" w:rsidP="001F417B">
      <w:pPr>
        <w:suppressAutoHyphens/>
        <w:spacing w:line="240" w:lineRule="auto"/>
        <w:ind w:left="709"/>
        <w:jc w:val="both"/>
        <w:rPr>
          <w:rFonts w:ascii="Times New Roman" w:hAnsi="Times New Roman"/>
          <w:noProof/>
          <w:szCs w:val="24"/>
          <w:lang w:val="en-US"/>
        </w:rPr>
      </w:pPr>
    </w:p>
    <w:p w:rsidR="007F6182" w:rsidRPr="006A7F69" w:rsidRDefault="007F6182" w:rsidP="00D77018">
      <w:pPr>
        <w:numPr>
          <w:ilvl w:val="1"/>
          <w:numId w:val="12"/>
        </w:numPr>
        <w:tabs>
          <w:tab w:val="left" w:pos="1276"/>
        </w:tabs>
        <w:suppressAutoHyphens/>
        <w:spacing w:line="240" w:lineRule="auto"/>
        <w:ind w:left="709" w:hanging="180"/>
        <w:contextualSpacing/>
        <w:jc w:val="both"/>
        <w:rPr>
          <w:rFonts w:ascii="Times New Roman" w:hAnsi="Times New Roman"/>
          <w:szCs w:val="24"/>
        </w:rPr>
      </w:pPr>
      <w:r w:rsidRPr="006A7F69">
        <w:rPr>
          <w:rFonts w:ascii="Times New Roman" w:hAnsi="Times New Roman"/>
          <w:szCs w:val="24"/>
        </w:rPr>
        <w:t>oprirea echipamentului de muncă şi/sau activităţii;</w:t>
      </w:r>
    </w:p>
    <w:p w:rsidR="007F6182" w:rsidRPr="006A7F69" w:rsidRDefault="007F6182" w:rsidP="00D77018">
      <w:pPr>
        <w:numPr>
          <w:ilvl w:val="1"/>
          <w:numId w:val="12"/>
        </w:numPr>
        <w:tabs>
          <w:tab w:val="left" w:pos="1276"/>
        </w:tabs>
        <w:suppressAutoHyphens/>
        <w:spacing w:line="240" w:lineRule="auto"/>
        <w:ind w:left="709" w:hanging="180"/>
        <w:contextualSpacing/>
        <w:jc w:val="both"/>
        <w:rPr>
          <w:rFonts w:ascii="Times New Roman" w:hAnsi="Times New Roman"/>
          <w:szCs w:val="24"/>
        </w:rPr>
      </w:pPr>
      <w:r w:rsidRPr="006A7F69">
        <w:rPr>
          <w:rFonts w:ascii="Times New Roman" w:hAnsi="Times New Roman"/>
          <w:szCs w:val="24"/>
        </w:rPr>
        <w:t>evacuarea personalului din zona periculoasă;</w:t>
      </w:r>
    </w:p>
    <w:p w:rsidR="007F6182" w:rsidRPr="006A7F69" w:rsidRDefault="007F6182" w:rsidP="00D77018">
      <w:pPr>
        <w:numPr>
          <w:ilvl w:val="1"/>
          <w:numId w:val="12"/>
        </w:numPr>
        <w:tabs>
          <w:tab w:val="left" w:pos="1276"/>
        </w:tabs>
        <w:suppressAutoHyphens/>
        <w:spacing w:line="240" w:lineRule="auto"/>
        <w:ind w:left="709" w:hanging="180"/>
        <w:contextualSpacing/>
        <w:jc w:val="both"/>
        <w:rPr>
          <w:rFonts w:ascii="Times New Roman" w:hAnsi="Times New Roman"/>
          <w:szCs w:val="24"/>
        </w:rPr>
      </w:pPr>
      <w:r w:rsidRPr="006A7F69">
        <w:rPr>
          <w:rFonts w:ascii="Times New Roman" w:hAnsi="Times New Roman"/>
          <w:szCs w:val="24"/>
        </w:rPr>
        <w:t>anunţarea serviciilor specializate;</w:t>
      </w:r>
    </w:p>
    <w:p w:rsidR="007F6182" w:rsidRPr="006A7F69" w:rsidRDefault="007F6182" w:rsidP="00D77018">
      <w:pPr>
        <w:numPr>
          <w:ilvl w:val="1"/>
          <w:numId w:val="12"/>
        </w:numPr>
        <w:tabs>
          <w:tab w:val="left" w:pos="1276"/>
        </w:tabs>
        <w:suppressAutoHyphens/>
        <w:spacing w:line="240" w:lineRule="auto"/>
        <w:ind w:left="709" w:hanging="180"/>
        <w:contextualSpacing/>
        <w:jc w:val="both"/>
        <w:rPr>
          <w:rFonts w:ascii="Times New Roman" w:hAnsi="Times New Roman"/>
          <w:szCs w:val="24"/>
        </w:rPr>
      </w:pPr>
      <w:r w:rsidRPr="006A7F69">
        <w:rPr>
          <w:rFonts w:ascii="Times New Roman" w:hAnsi="Times New Roman"/>
          <w:szCs w:val="24"/>
        </w:rPr>
        <w:t>anunţarea conducătorilor ierarhici;</w:t>
      </w:r>
    </w:p>
    <w:p w:rsidR="007F6182" w:rsidRDefault="007F6182" w:rsidP="00D77018">
      <w:pPr>
        <w:numPr>
          <w:ilvl w:val="1"/>
          <w:numId w:val="12"/>
        </w:numPr>
        <w:tabs>
          <w:tab w:val="left" w:pos="1276"/>
        </w:tabs>
        <w:suppressAutoHyphens/>
        <w:spacing w:line="240" w:lineRule="auto"/>
        <w:ind w:left="709" w:hanging="180"/>
        <w:contextualSpacing/>
        <w:jc w:val="both"/>
        <w:rPr>
          <w:rFonts w:ascii="Times New Roman" w:hAnsi="Times New Roman"/>
          <w:szCs w:val="24"/>
          <w:lang w:val="en-US"/>
        </w:rPr>
      </w:pPr>
      <w:r w:rsidRPr="006A7F69">
        <w:rPr>
          <w:rFonts w:ascii="Times New Roman" w:hAnsi="Times New Roman"/>
          <w:szCs w:val="24"/>
        </w:rPr>
        <w:t>eliminarea cauzelor care au c</w:t>
      </w:r>
      <w:r w:rsidRPr="006A7F69">
        <w:rPr>
          <w:rFonts w:ascii="Times New Roman" w:hAnsi="Times New Roman"/>
          <w:szCs w:val="24"/>
          <w:lang w:val="en-US"/>
        </w:rPr>
        <w:t>ondus la apariţia stării de pericol grav şi iminent.</w:t>
      </w:r>
    </w:p>
    <w:p w:rsidR="001F417B" w:rsidRPr="006A7F69" w:rsidRDefault="001F417B" w:rsidP="001F417B">
      <w:pPr>
        <w:tabs>
          <w:tab w:val="left" w:pos="1276"/>
        </w:tabs>
        <w:suppressAutoHyphens/>
        <w:spacing w:line="240" w:lineRule="auto"/>
        <w:contextualSpacing/>
        <w:jc w:val="both"/>
        <w:rPr>
          <w:rFonts w:ascii="Times New Roman" w:hAnsi="Times New Roman"/>
          <w:szCs w:val="24"/>
          <w:lang w:val="en-US"/>
        </w:rPr>
      </w:pPr>
    </w:p>
    <w:p w:rsidR="007F6182" w:rsidRDefault="007F6182" w:rsidP="00D77018">
      <w:pPr>
        <w:numPr>
          <w:ilvl w:val="0"/>
          <w:numId w:val="4"/>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Cercetarea şi înregistrarea accidentelor de muncă</w:t>
      </w:r>
    </w:p>
    <w:p w:rsidR="001F417B" w:rsidRPr="006A7F69" w:rsidRDefault="001F417B" w:rsidP="001F417B">
      <w:pPr>
        <w:suppressAutoHyphens/>
        <w:spacing w:line="240" w:lineRule="auto"/>
        <w:ind w:left="720"/>
        <w:jc w:val="both"/>
        <w:rPr>
          <w:rFonts w:ascii="Times New Roman" w:hAnsi="Times New Roman"/>
          <w:b/>
          <w:noProof/>
          <w:szCs w:val="24"/>
          <w:lang w:val="en-US"/>
        </w:rPr>
      </w:pPr>
    </w:p>
    <w:p w:rsidR="007F6182" w:rsidRDefault="007F6182" w:rsidP="00D77018">
      <w:pPr>
        <w:numPr>
          <w:ilvl w:val="0"/>
          <w:numId w:val="6"/>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Cercetarea accidentelor:</w:t>
      </w:r>
    </w:p>
    <w:p w:rsidR="001F417B" w:rsidRPr="006A7F69" w:rsidRDefault="001F417B" w:rsidP="001F417B">
      <w:pPr>
        <w:suppressAutoHyphens/>
        <w:spacing w:line="240" w:lineRule="auto"/>
        <w:ind w:left="720"/>
        <w:jc w:val="both"/>
        <w:rPr>
          <w:rFonts w:ascii="Times New Roman" w:hAnsi="Times New Roman"/>
          <w:b/>
          <w:noProof/>
          <w:szCs w:val="24"/>
          <w:lang w:val="en-US"/>
        </w:rPr>
      </w:pPr>
    </w:p>
    <w:p w:rsidR="007F6182" w:rsidRPr="006A7F69" w:rsidRDefault="007F6182" w:rsidP="00D77018">
      <w:pPr>
        <w:numPr>
          <w:ilvl w:val="0"/>
          <w:numId w:val="10"/>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cercetarea accidentelor produse se va efectua în conformitate cu prevederile art. 29 alin. (1) din Legea nr. 319/2006, respectiv cu prevederile cap. 7 secţiunea a 2 – a „</w:t>
      </w:r>
      <w:r w:rsidRPr="006A7F69">
        <w:rPr>
          <w:rFonts w:ascii="Times New Roman" w:hAnsi="Times New Roman"/>
          <w:i/>
          <w:noProof/>
          <w:szCs w:val="24"/>
          <w:lang w:val="en-US"/>
        </w:rPr>
        <w:t>cercetarea evenimentelor</w:t>
      </w:r>
      <w:r w:rsidRPr="006A7F69">
        <w:rPr>
          <w:rFonts w:ascii="Times New Roman" w:hAnsi="Times New Roman"/>
          <w:noProof/>
          <w:szCs w:val="24"/>
          <w:lang w:val="en-US"/>
        </w:rPr>
        <w:t>” din Normele metodologice de aplicare a acestei legi;</w:t>
      </w:r>
    </w:p>
    <w:p w:rsidR="007F6182" w:rsidRDefault="007F6182" w:rsidP="00D77018">
      <w:pPr>
        <w:numPr>
          <w:ilvl w:val="0"/>
          <w:numId w:val="10"/>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în cazul accidentelor produse la locurile de muncă ale beneficiarului, soldate cu persoane accidentate ale prestatorului şi reciproc, cercetarea se va efectua în comun, de comisii de cercetare ale ambelor părţi. Locurile de muncă sunt precizate prin contractul încheiat între părţi.</w:t>
      </w:r>
    </w:p>
    <w:p w:rsidR="001F417B" w:rsidRDefault="001F417B" w:rsidP="001F417B">
      <w:pPr>
        <w:suppressAutoHyphens/>
        <w:spacing w:line="240" w:lineRule="auto"/>
        <w:jc w:val="both"/>
        <w:rPr>
          <w:rFonts w:ascii="Times New Roman" w:hAnsi="Times New Roman"/>
          <w:noProof/>
          <w:szCs w:val="24"/>
          <w:lang w:val="en-US"/>
        </w:rPr>
      </w:pPr>
    </w:p>
    <w:p w:rsidR="001F417B" w:rsidRDefault="001F417B" w:rsidP="001F417B">
      <w:pPr>
        <w:suppressAutoHyphens/>
        <w:spacing w:line="240" w:lineRule="auto"/>
        <w:jc w:val="both"/>
        <w:rPr>
          <w:rFonts w:ascii="Times New Roman" w:hAnsi="Times New Roman"/>
          <w:noProof/>
          <w:szCs w:val="24"/>
          <w:lang w:val="en-US"/>
        </w:rPr>
      </w:pPr>
    </w:p>
    <w:p w:rsidR="007F6182" w:rsidRDefault="007F6182" w:rsidP="00D77018">
      <w:pPr>
        <w:numPr>
          <w:ilvl w:val="0"/>
          <w:numId w:val="6"/>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Înregistrarea accidentelor:</w:t>
      </w:r>
    </w:p>
    <w:p w:rsidR="001F417B" w:rsidRPr="006A7F69" w:rsidRDefault="001F417B" w:rsidP="001F417B">
      <w:pPr>
        <w:suppressAutoHyphens/>
        <w:spacing w:line="240" w:lineRule="auto"/>
        <w:ind w:left="720"/>
        <w:jc w:val="both"/>
        <w:rPr>
          <w:rFonts w:ascii="Times New Roman" w:hAnsi="Times New Roman"/>
          <w:b/>
          <w:noProof/>
          <w:szCs w:val="24"/>
          <w:lang w:val="en-US"/>
        </w:rPr>
      </w:pPr>
    </w:p>
    <w:p w:rsidR="007F6182" w:rsidRPr="006A7F69" w:rsidRDefault="007F6182" w:rsidP="00D77018">
      <w:pPr>
        <w:numPr>
          <w:ilvl w:val="0"/>
          <w:numId w:val="11"/>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 xml:space="preserve">la </w:t>
      </w:r>
      <w:r w:rsidRPr="006A7F69">
        <w:rPr>
          <w:rFonts w:ascii="Times New Roman" w:hAnsi="Times New Roman"/>
          <w:noProof/>
          <w:szCs w:val="24"/>
          <w:u w:val="single"/>
          <w:lang w:val="en-US"/>
        </w:rPr>
        <w:t>prestator</w:t>
      </w:r>
      <w:r w:rsidRPr="006A7F69">
        <w:rPr>
          <w:rFonts w:ascii="Times New Roman" w:hAnsi="Times New Roman"/>
          <w:noProof/>
          <w:szCs w:val="24"/>
          <w:lang w:val="en-US"/>
        </w:rPr>
        <w:t>, dacă accidentul s-a produs din cauza unor deficienţe imputabile acestuia, indiferent de apartenenţa persoanei implicate;</w:t>
      </w:r>
    </w:p>
    <w:p w:rsidR="007F6182" w:rsidRPr="006A7F69" w:rsidRDefault="007F6182" w:rsidP="00D77018">
      <w:pPr>
        <w:numPr>
          <w:ilvl w:val="0"/>
          <w:numId w:val="11"/>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 xml:space="preserve">la </w:t>
      </w:r>
      <w:r w:rsidRPr="006A7F69">
        <w:rPr>
          <w:rFonts w:ascii="Times New Roman" w:hAnsi="Times New Roman"/>
          <w:noProof/>
          <w:szCs w:val="24"/>
          <w:u w:val="single"/>
          <w:lang w:val="en-US"/>
        </w:rPr>
        <w:t>beneficiar</w:t>
      </w:r>
      <w:r w:rsidRPr="006A7F69">
        <w:rPr>
          <w:rFonts w:ascii="Times New Roman" w:hAnsi="Times New Roman"/>
          <w:noProof/>
          <w:szCs w:val="24"/>
          <w:lang w:val="en-US"/>
        </w:rPr>
        <w:t>, dacă accidentul s-a produs din cauza unor deficienţe imputabile acestuia, indiferent de apartenenţa persoanei accidentate;</w:t>
      </w:r>
    </w:p>
    <w:p w:rsidR="007F6182" w:rsidRPr="006A7F69" w:rsidRDefault="007F6182" w:rsidP="00D77018">
      <w:pPr>
        <w:numPr>
          <w:ilvl w:val="0"/>
          <w:numId w:val="11"/>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la unitatea la care este încadrată persoana din vină căreia s-a produs accidentul, dacă acesta s-a  accidentat din alte cauze decât cele de mai sus;</w:t>
      </w:r>
    </w:p>
    <w:p w:rsidR="007F6182" w:rsidRPr="006A7F69" w:rsidRDefault="007F6182" w:rsidP="00D77018">
      <w:pPr>
        <w:numPr>
          <w:ilvl w:val="0"/>
          <w:numId w:val="11"/>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la unitatea la care este încadrată persoana în cazul accidentelor de muncă de traseu;</w:t>
      </w:r>
    </w:p>
    <w:p w:rsidR="007F6182" w:rsidRPr="006A7F69" w:rsidRDefault="007F6182" w:rsidP="00D77018">
      <w:pPr>
        <w:numPr>
          <w:ilvl w:val="0"/>
          <w:numId w:val="11"/>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accidentele de muncă produse în aria de responsabilitate a uneia din părţi, în cazul efectuării unei lucrări în comun, se vor înregistra de către partea răspunzătoare de conducerea şi/sau organizarea activităţii în zona în care s-a produs accidentul;</w:t>
      </w:r>
    </w:p>
    <w:p w:rsidR="007F6182" w:rsidRPr="006A7F69" w:rsidRDefault="007F6182" w:rsidP="00D77018">
      <w:pPr>
        <w:numPr>
          <w:ilvl w:val="0"/>
          <w:numId w:val="11"/>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accidente de muncă produse ca urmare a pătrunderii lucrătorului unei părţi, fără a avea sarcini de serviciu în acest sens, la locurile de muncă/instalaţiile celeilalte părţi, se înregistrează la unitatea la care este angajat lucrătorul;</w:t>
      </w:r>
    </w:p>
    <w:p w:rsidR="007F6182" w:rsidRDefault="007F6182" w:rsidP="00D77018">
      <w:pPr>
        <w:numPr>
          <w:ilvl w:val="0"/>
          <w:numId w:val="11"/>
        </w:numPr>
        <w:suppressAutoHyphens/>
        <w:spacing w:line="240" w:lineRule="auto"/>
        <w:ind w:left="709"/>
        <w:jc w:val="both"/>
        <w:rPr>
          <w:rFonts w:ascii="Times New Roman" w:hAnsi="Times New Roman"/>
          <w:noProof/>
          <w:szCs w:val="24"/>
          <w:lang w:val="en-US"/>
        </w:rPr>
      </w:pPr>
      <w:r w:rsidRPr="006A7F69">
        <w:rPr>
          <w:rFonts w:ascii="Times New Roman" w:hAnsi="Times New Roman"/>
          <w:noProof/>
          <w:szCs w:val="24"/>
          <w:lang w:val="en-US"/>
        </w:rPr>
        <w:t>în situaţiile în care părţile nu sunt de acord cu concluziile stabilite în procesul verbal de cercetare a accidentului, sau cu măsura de înregistrare a acestuia, se va apela la Inspectoratul Teritorial de Muncă de pe raza căruia s-a produs</w:t>
      </w:r>
      <w:r>
        <w:rPr>
          <w:rFonts w:ascii="Times New Roman" w:hAnsi="Times New Roman"/>
          <w:noProof/>
          <w:szCs w:val="24"/>
          <w:lang w:val="en-US"/>
        </w:rPr>
        <w:t xml:space="preserve"> accidentul, pentru soluţionare</w:t>
      </w:r>
    </w:p>
    <w:p w:rsidR="007F6182" w:rsidRDefault="007F6182" w:rsidP="007F6182">
      <w:pPr>
        <w:suppressAutoHyphens/>
        <w:spacing w:line="240" w:lineRule="auto"/>
        <w:ind w:left="709"/>
        <w:jc w:val="both"/>
        <w:rPr>
          <w:rFonts w:ascii="Times New Roman" w:hAnsi="Times New Roman"/>
          <w:noProof/>
          <w:szCs w:val="24"/>
          <w:lang w:val="en-US"/>
        </w:rPr>
      </w:pPr>
    </w:p>
    <w:p w:rsidR="007F6182" w:rsidRPr="006A7F69" w:rsidRDefault="007F6182" w:rsidP="007F6182">
      <w:pPr>
        <w:suppressAutoHyphens/>
        <w:spacing w:line="240" w:lineRule="auto"/>
        <w:ind w:left="709"/>
        <w:jc w:val="both"/>
        <w:rPr>
          <w:rFonts w:ascii="Times New Roman" w:hAnsi="Times New Roman"/>
          <w:noProof/>
          <w:szCs w:val="24"/>
          <w:lang w:val="en-US"/>
        </w:rPr>
      </w:pPr>
    </w:p>
    <w:p w:rsidR="007F6182" w:rsidRPr="006A7F69" w:rsidRDefault="007F6182" w:rsidP="00D77018">
      <w:pPr>
        <w:numPr>
          <w:ilvl w:val="0"/>
          <w:numId w:val="4"/>
        </w:numPr>
        <w:suppressAutoHyphens/>
        <w:spacing w:line="240" w:lineRule="auto"/>
        <w:jc w:val="both"/>
        <w:rPr>
          <w:rFonts w:ascii="Times New Roman" w:hAnsi="Times New Roman"/>
          <w:b/>
          <w:noProof/>
          <w:szCs w:val="24"/>
          <w:lang w:val="en-US"/>
        </w:rPr>
      </w:pPr>
      <w:r w:rsidRPr="006A7F69">
        <w:rPr>
          <w:rFonts w:ascii="Times New Roman" w:hAnsi="Times New Roman"/>
          <w:b/>
          <w:noProof/>
          <w:szCs w:val="24"/>
          <w:lang w:val="en-US"/>
        </w:rPr>
        <w:t>Dispoziţii finale:</w:t>
      </w:r>
    </w:p>
    <w:p w:rsidR="007F6182" w:rsidRPr="006A7F69" w:rsidRDefault="007F6182" w:rsidP="00D77018">
      <w:pPr>
        <w:numPr>
          <w:ilvl w:val="1"/>
          <w:numId w:val="4"/>
        </w:numPr>
        <w:tabs>
          <w:tab w:val="num" w:pos="1440"/>
        </w:tabs>
        <w:suppressAutoHyphens/>
        <w:spacing w:line="240" w:lineRule="auto"/>
        <w:ind w:left="1170"/>
        <w:jc w:val="both"/>
        <w:rPr>
          <w:rFonts w:ascii="Times New Roman" w:hAnsi="Times New Roman"/>
          <w:noProof/>
          <w:szCs w:val="24"/>
          <w:lang w:val="en-US"/>
        </w:rPr>
      </w:pPr>
      <w:r w:rsidRPr="006A7F69">
        <w:rPr>
          <w:rFonts w:ascii="Times New Roman" w:hAnsi="Times New Roman"/>
          <w:noProof/>
          <w:szCs w:val="24"/>
          <w:lang w:val="en-US"/>
        </w:rPr>
        <w:lastRenderedPageBreak/>
        <w:t>prezenta convenţie a fost încheiată în două exemplare, din care unul pentru beneficiar şi unul pentru prestator;</w:t>
      </w:r>
    </w:p>
    <w:p w:rsidR="007F6182" w:rsidRPr="006A7F69" w:rsidRDefault="007F6182" w:rsidP="00D77018">
      <w:pPr>
        <w:numPr>
          <w:ilvl w:val="1"/>
          <w:numId w:val="4"/>
        </w:numPr>
        <w:tabs>
          <w:tab w:val="num" w:pos="1440"/>
        </w:tabs>
        <w:suppressAutoHyphens/>
        <w:spacing w:line="240" w:lineRule="auto"/>
        <w:ind w:left="1170"/>
        <w:jc w:val="both"/>
        <w:rPr>
          <w:rFonts w:ascii="Times New Roman" w:hAnsi="Times New Roman"/>
          <w:noProof/>
          <w:szCs w:val="24"/>
          <w:lang w:val="en-US"/>
        </w:rPr>
      </w:pPr>
      <w:r w:rsidRPr="006A7F69">
        <w:rPr>
          <w:rFonts w:ascii="Times New Roman" w:hAnsi="Times New Roman"/>
          <w:noProof/>
          <w:szCs w:val="24"/>
          <w:lang w:val="en-US"/>
        </w:rPr>
        <w:t>prezenta convenţie nu poate fi modificată sau completată decât cu acordul părţilor;</w:t>
      </w:r>
    </w:p>
    <w:p w:rsidR="007D174C" w:rsidRPr="007D174C" w:rsidRDefault="007F6182" w:rsidP="007F6182">
      <w:pPr>
        <w:spacing w:line="240" w:lineRule="auto"/>
        <w:ind w:firstLine="900"/>
        <w:jc w:val="both"/>
        <w:rPr>
          <w:rFonts w:ascii="Times New Roman" w:hAnsi="Times New Roman"/>
          <w:noProof/>
          <w:szCs w:val="24"/>
        </w:rPr>
      </w:pPr>
      <w:r w:rsidRPr="006A7F69">
        <w:rPr>
          <w:rFonts w:ascii="Times New Roman" w:hAnsi="Times New Roman"/>
          <w:noProof/>
          <w:szCs w:val="24"/>
          <w:lang w:val="en-US"/>
        </w:rPr>
        <w:t>prevederile prezentei convenţii vor fi prelucrate cu întreg personalul interesat al beneficiarului</w:t>
      </w:r>
    </w:p>
    <w:p w:rsidR="007D174C" w:rsidRPr="007D174C" w:rsidRDefault="007D174C" w:rsidP="007D174C">
      <w:pPr>
        <w:spacing w:line="240" w:lineRule="auto"/>
        <w:jc w:val="both"/>
        <w:rPr>
          <w:rFonts w:cs="Arial"/>
          <w:b/>
          <w:noProof/>
        </w:rPr>
      </w:pPr>
    </w:p>
    <w:p w:rsidR="007D174C" w:rsidRPr="007D174C" w:rsidRDefault="007D174C" w:rsidP="007D174C">
      <w:pPr>
        <w:spacing w:line="240" w:lineRule="auto"/>
        <w:jc w:val="both"/>
        <w:rPr>
          <w:rFonts w:cs="Arial"/>
          <w:b/>
          <w:noProof/>
        </w:rPr>
      </w:pPr>
    </w:p>
    <w:p w:rsidR="007D174C" w:rsidRDefault="007D174C" w:rsidP="006D6FF1">
      <w:pPr>
        <w:spacing w:line="240" w:lineRule="auto"/>
        <w:jc w:val="both"/>
        <w:rPr>
          <w:rFonts w:cs="Arial"/>
          <w:b/>
          <w:noProof/>
        </w:rPr>
      </w:pPr>
    </w:p>
    <w:p w:rsidR="007D174C" w:rsidRDefault="007D174C" w:rsidP="006D6FF1">
      <w:pPr>
        <w:spacing w:line="240" w:lineRule="auto"/>
        <w:jc w:val="both"/>
        <w:rPr>
          <w:rFonts w:cs="Arial"/>
          <w:b/>
          <w:noProof/>
        </w:rPr>
      </w:pPr>
    </w:p>
    <w:p w:rsidR="007D174C" w:rsidRDefault="007D174C" w:rsidP="006D6FF1">
      <w:pPr>
        <w:spacing w:line="240" w:lineRule="auto"/>
        <w:jc w:val="both"/>
        <w:rPr>
          <w:rFonts w:cs="Arial"/>
          <w:b/>
          <w:noProof/>
        </w:rPr>
      </w:pPr>
    </w:p>
    <w:p w:rsidR="007D174C" w:rsidRPr="006D6FF1" w:rsidRDefault="007D174C" w:rsidP="006D6FF1">
      <w:pPr>
        <w:spacing w:line="240" w:lineRule="auto"/>
        <w:jc w:val="both"/>
        <w:rPr>
          <w:rFonts w:cs="Arial"/>
          <w:b/>
          <w:noProof/>
        </w:rPr>
      </w:pPr>
    </w:p>
    <w:tbl>
      <w:tblPr>
        <w:tblW w:w="0" w:type="auto"/>
        <w:jc w:val="center"/>
        <w:tblLook w:val="01E0" w:firstRow="1" w:lastRow="1" w:firstColumn="1" w:lastColumn="1" w:noHBand="0" w:noVBand="0"/>
      </w:tblPr>
      <w:tblGrid>
        <w:gridCol w:w="4896"/>
        <w:gridCol w:w="4883"/>
      </w:tblGrid>
      <w:tr w:rsidR="006D6FF1" w:rsidRPr="006D6FF1" w:rsidTr="009C5323">
        <w:trPr>
          <w:trHeight w:val="371"/>
          <w:jc w:val="center"/>
        </w:trPr>
        <w:tc>
          <w:tcPr>
            <w:tcW w:w="4896" w:type="dxa"/>
          </w:tcPr>
          <w:p w:rsidR="006D6FF1" w:rsidRPr="006D6FF1" w:rsidRDefault="006D6FF1" w:rsidP="006D6FF1">
            <w:pPr>
              <w:tabs>
                <w:tab w:val="center" w:pos="4153"/>
                <w:tab w:val="right" w:pos="8306"/>
              </w:tabs>
              <w:spacing w:line="240" w:lineRule="auto"/>
              <w:jc w:val="center"/>
              <w:rPr>
                <w:rFonts w:cs="Arial"/>
                <w:bCs/>
                <w:noProof/>
              </w:rPr>
            </w:pPr>
            <w:r w:rsidRPr="006D6FF1">
              <w:rPr>
                <w:rFonts w:cs="Arial"/>
                <w:bCs/>
                <w:noProof/>
              </w:rPr>
              <w:t>ACHIZITOR,</w:t>
            </w:r>
          </w:p>
        </w:tc>
        <w:tc>
          <w:tcPr>
            <w:tcW w:w="4883" w:type="dxa"/>
          </w:tcPr>
          <w:p w:rsidR="006D6FF1" w:rsidRPr="006D6FF1" w:rsidRDefault="006D6FF1" w:rsidP="006D6FF1">
            <w:pPr>
              <w:tabs>
                <w:tab w:val="center" w:pos="4153"/>
                <w:tab w:val="right" w:pos="8306"/>
              </w:tabs>
              <w:spacing w:line="240" w:lineRule="auto"/>
              <w:jc w:val="center"/>
              <w:rPr>
                <w:rFonts w:cs="Arial"/>
                <w:bCs/>
                <w:noProof/>
              </w:rPr>
            </w:pPr>
            <w:r w:rsidRPr="006D6FF1">
              <w:rPr>
                <w:rFonts w:cs="Arial"/>
                <w:bCs/>
                <w:noProof/>
              </w:rPr>
              <w:t>PRESTATOR,</w:t>
            </w:r>
          </w:p>
        </w:tc>
      </w:tr>
      <w:tr w:rsidR="006D6FF1" w:rsidRPr="006D6FF1" w:rsidTr="009C5323">
        <w:trPr>
          <w:trHeight w:val="320"/>
          <w:jc w:val="center"/>
        </w:trPr>
        <w:tc>
          <w:tcPr>
            <w:tcW w:w="4896" w:type="dxa"/>
          </w:tcPr>
          <w:p w:rsidR="006D6FF1" w:rsidRPr="006D6FF1" w:rsidRDefault="006D6FF1" w:rsidP="006D6FF1">
            <w:pPr>
              <w:spacing w:line="240" w:lineRule="auto"/>
              <w:jc w:val="center"/>
              <w:rPr>
                <w:rFonts w:cs="Arial"/>
                <w:b/>
                <w:bCs/>
                <w:noProof/>
                <w:snapToGrid w:val="0"/>
              </w:rPr>
            </w:pPr>
            <w:r w:rsidRPr="006D6FF1">
              <w:rPr>
                <w:rFonts w:cs="Arial"/>
                <w:b/>
                <w:bCs/>
                <w:noProof/>
                <w:snapToGrid w:val="0"/>
              </w:rPr>
              <w:t>S.N.G.N. ROMGAZ S.A.</w:t>
            </w:r>
            <w:r w:rsidR="00AA1269">
              <w:rPr>
                <w:rFonts w:cs="Arial"/>
                <w:b/>
                <w:bCs/>
                <w:noProof/>
                <w:snapToGrid w:val="0"/>
              </w:rPr>
              <w:t xml:space="preserve"> MEDIAS</w:t>
            </w:r>
          </w:p>
        </w:tc>
        <w:tc>
          <w:tcPr>
            <w:tcW w:w="4883" w:type="dxa"/>
          </w:tcPr>
          <w:p w:rsidR="006D6FF1" w:rsidRPr="006D6FF1" w:rsidRDefault="006D6FF1" w:rsidP="006D6FF1">
            <w:pPr>
              <w:spacing w:line="240" w:lineRule="auto"/>
              <w:jc w:val="center"/>
              <w:rPr>
                <w:rFonts w:cs="Arial"/>
                <w:b/>
                <w:bCs/>
                <w:noProof/>
                <w:snapToGrid w:val="0"/>
              </w:rPr>
            </w:pPr>
          </w:p>
        </w:tc>
      </w:tr>
      <w:tr w:rsidR="006D6FF1" w:rsidRPr="006D6FF1" w:rsidTr="009C5323">
        <w:trPr>
          <w:trHeight w:val="323"/>
          <w:jc w:val="center"/>
        </w:trPr>
        <w:tc>
          <w:tcPr>
            <w:tcW w:w="4896" w:type="dxa"/>
          </w:tcPr>
          <w:p w:rsidR="006D6FF1" w:rsidRPr="006D6FF1" w:rsidRDefault="006D6FF1" w:rsidP="00AA1269">
            <w:pPr>
              <w:spacing w:line="240" w:lineRule="auto"/>
              <w:rPr>
                <w:rFonts w:cs="Arial"/>
                <w:b/>
                <w:bCs/>
                <w:noProof/>
                <w:snapToGrid w:val="0"/>
              </w:rPr>
            </w:pPr>
          </w:p>
        </w:tc>
        <w:tc>
          <w:tcPr>
            <w:tcW w:w="4883" w:type="dxa"/>
          </w:tcPr>
          <w:p w:rsidR="006D6FF1" w:rsidRPr="006D6FF1" w:rsidRDefault="006D6FF1" w:rsidP="006D6FF1">
            <w:pPr>
              <w:spacing w:line="240" w:lineRule="auto"/>
              <w:jc w:val="center"/>
              <w:rPr>
                <w:rFonts w:cs="Arial"/>
                <w:b/>
                <w:bCs/>
                <w:noProof/>
                <w:snapToGrid w:val="0"/>
              </w:rPr>
            </w:pPr>
          </w:p>
        </w:tc>
      </w:tr>
      <w:tr w:rsidR="006D6FF1" w:rsidRPr="006D6FF1" w:rsidTr="009C5323">
        <w:trPr>
          <w:trHeight w:val="163"/>
          <w:jc w:val="center"/>
        </w:trPr>
        <w:tc>
          <w:tcPr>
            <w:tcW w:w="4896" w:type="dxa"/>
          </w:tcPr>
          <w:p w:rsidR="006D6FF1" w:rsidRPr="006D6FF1" w:rsidRDefault="006D6FF1" w:rsidP="006D6FF1">
            <w:pPr>
              <w:spacing w:line="240" w:lineRule="auto"/>
              <w:jc w:val="center"/>
              <w:rPr>
                <w:rFonts w:cs="Arial"/>
                <w:b/>
                <w:bCs/>
                <w:noProof/>
                <w:snapToGrid w:val="0"/>
              </w:rPr>
            </w:pPr>
          </w:p>
        </w:tc>
        <w:tc>
          <w:tcPr>
            <w:tcW w:w="4883" w:type="dxa"/>
          </w:tcPr>
          <w:p w:rsidR="006D6FF1" w:rsidRPr="006D6FF1" w:rsidRDefault="006D6FF1" w:rsidP="006D6FF1">
            <w:pPr>
              <w:spacing w:line="240" w:lineRule="auto"/>
              <w:jc w:val="center"/>
              <w:rPr>
                <w:rFonts w:cs="Arial"/>
                <w:b/>
                <w:bCs/>
                <w:noProof/>
                <w:snapToGrid w:val="0"/>
              </w:rPr>
            </w:pPr>
          </w:p>
        </w:tc>
      </w:tr>
      <w:tr w:rsidR="006D6FF1" w:rsidRPr="006D6FF1" w:rsidTr="009C5323">
        <w:trPr>
          <w:trHeight w:val="513"/>
          <w:jc w:val="center"/>
        </w:trPr>
        <w:tc>
          <w:tcPr>
            <w:tcW w:w="4896" w:type="dxa"/>
          </w:tcPr>
          <w:p w:rsidR="006D6FF1" w:rsidRDefault="006D6FF1" w:rsidP="006D6FF1">
            <w:pPr>
              <w:spacing w:line="240" w:lineRule="auto"/>
              <w:jc w:val="center"/>
              <w:rPr>
                <w:rFonts w:cs="Arial"/>
                <w:b/>
                <w:bCs/>
                <w:noProof/>
                <w:snapToGrid w:val="0"/>
              </w:rPr>
            </w:pPr>
            <w:r w:rsidRPr="006D6FF1">
              <w:rPr>
                <w:rFonts w:cs="Arial"/>
                <w:b/>
                <w:bCs/>
                <w:noProof/>
                <w:snapToGrid w:val="0"/>
              </w:rPr>
              <w:t>DIRECTOR GENERAL</w:t>
            </w:r>
          </w:p>
          <w:p w:rsidR="002904AA" w:rsidRDefault="00AA1269" w:rsidP="006D6FF1">
            <w:pPr>
              <w:spacing w:line="240" w:lineRule="auto"/>
              <w:jc w:val="center"/>
              <w:rPr>
                <w:rFonts w:ascii="Times New Roman" w:hAnsi="Times New Roman"/>
                <w:b/>
                <w:noProof/>
                <w:szCs w:val="24"/>
              </w:rPr>
            </w:pPr>
            <w:r>
              <w:rPr>
                <w:rFonts w:ascii="Times New Roman" w:hAnsi="Times New Roman"/>
                <w:b/>
                <w:noProof/>
                <w:szCs w:val="24"/>
              </w:rPr>
              <w:t>...............................................</w:t>
            </w:r>
          </w:p>
          <w:p w:rsidR="002904AA" w:rsidRDefault="002904AA" w:rsidP="006D6FF1">
            <w:pPr>
              <w:spacing w:line="240" w:lineRule="auto"/>
              <w:jc w:val="center"/>
              <w:rPr>
                <w:rFonts w:ascii="Times New Roman" w:hAnsi="Times New Roman"/>
                <w:b/>
                <w:noProof/>
                <w:szCs w:val="24"/>
              </w:rPr>
            </w:pPr>
          </w:p>
          <w:p w:rsidR="002904AA" w:rsidRPr="006D6FF1" w:rsidRDefault="002904AA" w:rsidP="006D6FF1">
            <w:pPr>
              <w:spacing w:line="240" w:lineRule="auto"/>
              <w:jc w:val="center"/>
              <w:rPr>
                <w:rFonts w:cs="Arial"/>
                <w:b/>
                <w:noProof/>
                <w:snapToGrid w:val="0"/>
              </w:rPr>
            </w:pPr>
          </w:p>
        </w:tc>
        <w:tc>
          <w:tcPr>
            <w:tcW w:w="4883" w:type="dxa"/>
          </w:tcPr>
          <w:p w:rsidR="006D6FF1" w:rsidRPr="006D6FF1" w:rsidRDefault="006D6FF1" w:rsidP="006D6FF1">
            <w:pPr>
              <w:spacing w:line="240" w:lineRule="auto"/>
              <w:jc w:val="center"/>
              <w:rPr>
                <w:rFonts w:cs="Arial"/>
                <w:b/>
                <w:noProof/>
                <w:snapToGrid w:val="0"/>
              </w:rPr>
            </w:pPr>
            <w:r w:rsidRPr="006D6FF1">
              <w:rPr>
                <w:rFonts w:cs="Arial"/>
                <w:b/>
                <w:noProof/>
              </w:rPr>
              <w:t>DIRECTOR GENERAL</w:t>
            </w:r>
          </w:p>
        </w:tc>
      </w:tr>
      <w:tr w:rsidR="006D6FF1" w:rsidRPr="006D6FF1" w:rsidTr="009C5323">
        <w:trPr>
          <w:trHeight w:val="585"/>
          <w:jc w:val="center"/>
        </w:trPr>
        <w:tc>
          <w:tcPr>
            <w:tcW w:w="4896" w:type="dxa"/>
          </w:tcPr>
          <w:p w:rsidR="006D6FF1" w:rsidRDefault="006D6FF1" w:rsidP="006D6FF1">
            <w:pPr>
              <w:spacing w:line="240" w:lineRule="auto"/>
              <w:jc w:val="center"/>
              <w:outlineLvl w:val="8"/>
              <w:rPr>
                <w:rFonts w:cs="Arial"/>
                <w:b/>
                <w:noProof/>
                <w:snapToGrid w:val="0"/>
                <w:szCs w:val="24"/>
              </w:rPr>
            </w:pPr>
            <w:r w:rsidRPr="006D6FF1">
              <w:rPr>
                <w:rFonts w:cs="Arial"/>
                <w:b/>
                <w:noProof/>
                <w:szCs w:val="24"/>
              </w:rPr>
              <w:t>SERV. PREVENIRE ŞI PROTECŢIE</w:t>
            </w:r>
            <w:r w:rsidRPr="006D6FF1">
              <w:rPr>
                <w:rFonts w:cs="Arial"/>
                <w:b/>
                <w:noProof/>
                <w:snapToGrid w:val="0"/>
                <w:szCs w:val="24"/>
              </w:rPr>
              <w:t>,</w:t>
            </w:r>
          </w:p>
          <w:p w:rsidR="002904AA" w:rsidRPr="006D6FF1" w:rsidRDefault="00AA1269" w:rsidP="006D6FF1">
            <w:pPr>
              <w:spacing w:line="240" w:lineRule="auto"/>
              <w:jc w:val="center"/>
              <w:outlineLvl w:val="8"/>
              <w:rPr>
                <w:rFonts w:cs="Arial"/>
                <w:b/>
                <w:noProof/>
                <w:snapToGrid w:val="0"/>
                <w:szCs w:val="24"/>
              </w:rPr>
            </w:pPr>
            <w:r>
              <w:rPr>
                <w:rFonts w:cs="Arial"/>
                <w:b/>
                <w:noProof/>
                <w:snapToGrid w:val="0"/>
                <w:szCs w:val="24"/>
              </w:rPr>
              <w:t>.......................................</w:t>
            </w:r>
          </w:p>
        </w:tc>
        <w:tc>
          <w:tcPr>
            <w:tcW w:w="4883" w:type="dxa"/>
          </w:tcPr>
          <w:p w:rsidR="006D6FF1" w:rsidRDefault="006D6FF1" w:rsidP="006D6FF1">
            <w:pPr>
              <w:spacing w:line="240" w:lineRule="auto"/>
              <w:jc w:val="center"/>
              <w:outlineLvl w:val="8"/>
              <w:rPr>
                <w:rFonts w:cs="Arial"/>
                <w:b/>
                <w:noProof/>
                <w:snapToGrid w:val="0"/>
                <w:szCs w:val="24"/>
              </w:rPr>
            </w:pPr>
            <w:r w:rsidRPr="006D6FF1">
              <w:rPr>
                <w:rFonts w:cs="Arial"/>
                <w:b/>
                <w:noProof/>
                <w:szCs w:val="24"/>
              </w:rPr>
              <w:t>SERV. PREVENIRE ŞI PROTECŢIE</w:t>
            </w:r>
            <w:r w:rsidRPr="006D6FF1">
              <w:rPr>
                <w:rFonts w:cs="Arial"/>
                <w:b/>
                <w:noProof/>
                <w:snapToGrid w:val="0"/>
                <w:szCs w:val="24"/>
              </w:rPr>
              <w:t>,</w:t>
            </w:r>
          </w:p>
          <w:p w:rsidR="002904AA" w:rsidRPr="006D6FF1" w:rsidRDefault="002904AA" w:rsidP="006D6FF1">
            <w:pPr>
              <w:spacing w:line="240" w:lineRule="auto"/>
              <w:jc w:val="center"/>
              <w:outlineLvl w:val="8"/>
              <w:rPr>
                <w:rFonts w:cs="Arial"/>
                <w:b/>
                <w:noProof/>
                <w:snapToGrid w:val="0"/>
                <w:szCs w:val="24"/>
              </w:rPr>
            </w:pPr>
          </w:p>
        </w:tc>
      </w:tr>
    </w:tbl>
    <w:p w:rsidR="005553B4" w:rsidRPr="00983296" w:rsidRDefault="005553B4" w:rsidP="000402B3">
      <w:pPr>
        <w:spacing w:line="240" w:lineRule="auto"/>
        <w:jc w:val="both"/>
        <w:rPr>
          <w:szCs w:val="24"/>
          <w:lang w:val="pt-BR"/>
        </w:rPr>
      </w:pPr>
    </w:p>
    <w:sectPr w:rsidR="005553B4" w:rsidRPr="00983296" w:rsidSect="006D6FF1">
      <w:pgSz w:w="12240" w:h="15840"/>
      <w:pgMar w:top="709" w:right="126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74" w:rsidRDefault="009A6F74" w:rsidP="00837BA1">
      <w:pPr>
        <w:spacing w:line="240" w:lineRule="auto"/>
      </w:pPr>
      <w:r>
        <w:separator/>
      </w:r>
    </w:p>
  </w:endnote>
  <w:endnote w:type="continuationSeparator" w:id="0">
    <w:p w:rsidR="009A6F74" w:rsidRDefault="009A6F74" w:rsidP="00837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ED5" w:rsidRDefault="00D95ED5">
    <w:pPr>
      <w:pStyle w:val="Footer"/>
    </w:pPr>
    <w:r>
      <w:t>02F-26</w:t>
    </w:r>
  </w:p>
  <w:p w:rsidR="00D95ED5" w:rsidRDefault="00D95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74" w:rsidRDefault="009A6F74" w:rsidP="00837BA1">
      <w:pPr>
        <w:spacing w:line="240" w:lineRule="auto"/>
      </w:pPr>
      <w:r>
        <w:separator/>
      </w:r>
    </w:p>
  </w:footnote>
  <w:footnote w:type="continuationSeparator" w:id="0">
    <w:p w:rsidR="009A6F74" w:rsidRDefault="009A6F74" w:rsidP="00837BA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962D7"/>
    <w:multiLevelType w:val="hybridMultilevel"/>
    <w:tmpl w:val="ED9278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9D459F"/>
    <w:multiLevelType w:val="hybridMultilevel"/>
    <w:tmpl w:val="9330410C"/>
    <w:lvl w:ilvl="0" w:tplc="F3ACB14A">
      <w:start w:val="1"/>
      <w:numFmt w:val="decimal"/>
      <w:lvlText w:val="%1."/>
      <w:lvlJc w:val="left"/>
      <w:pPr>
        <w:ind w:left="340" w:hanging="34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5A1D"/>
    <w:multiLevelType w:val="hybridMultilevel"/>
    <w:tmpl w:val="63F66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7527EC"/>
    <w:multiLevelType w:val="hybridMultilevel"/>
    <w:tmpl w:val="44AA7B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3C5ADB"/>
    <w:multiLevelType w:val="multilevel"/>
    <w:tmpl w:val="0409001D"/>
    <w:numStyleLink w:val="Style3"/>
  </w:abstractNum>
  <w:abstractNum w:abstractNumId="5" w15:restartNumberingAfterBreak="0">
    <w:nsid w:val="0E074ECD"/>
    <w:multiLevelType w:val="hybridMultilevel"/>
    <w:tmpl w:val="AFD03910"/>
    <w:lvl w:ilvl="0" w:tplc="50427290">
      <w:start w:val="1"/>
      <w:numFmt w:val="bullet"/>
      <w:lvlText w:val="-"/>
      <w:lvlJc w:val="left"/>
      <w:pPr>
        <w:ind w:left="720" w:hanging="360"/>
      </w:pPr>
      <w:rPr>
        <w:rFonts w:ascii="Verdana" w:hAnsi="Verdan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EFB6DF5"/>
    <w:multiLevelType w:val="hybridMultilevel"/>
    <w:tmpl w:val="7BF867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02F7B36"/>
    <w:multiLevelType w:val="hybridMultilevel"/>
    <w:tmpl w:val="93D494B4"/>
    <w:lvl w:ilvl="0" w:tplc="9BCC4E5A">
      <w:start w:val="1"/>
      <w:numFmt w:val="decimal"/>
      <w:lvlText w:val="4.%1."/>
      <w:lvlJc w:val="center"/>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11741D3"/>
    <w:multiLevelType w:val="multilevel"/>
    <w:tmpl w:val="040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3805109"/>
    <w:multiLevelType w:val="hybridMultilevel"/>
    <w:tmpl w:val="B0AC31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3E33216"/>
    <w:multiLevelType w:val="hybridMultilevel"/>
    <w:tmpl w:val="95149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D0911"/>
    <w:multiLevelType w:val="hybridMultilevel"/>
    <w:tmpl w:val="D160F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7A71DB3"/>
    <w:multiLevelType w:val="hybridMultilevel"/>
    <w:tmpl w:val="CC5A2F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AE14E01"/>
    <w:multiLevelType w:val="hybridMultilevel"/>
    <w:tmpl w:val="97D0AFFA"/>
    <w:lvl w:ilvl="0" w:tplc="72CA1FB2">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75119"/>
    <w:multiLevelType w:val="hybridMultilevel"/>
    <w:tmpl w:val="5F2EF3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4EF1655"/>
    <w:multiLevelType w:val="hybridMultilevel"/>
    <w:tmpl w:val="CD1AE36C"/>
    <w:lvl w:ilvl="0" w:tplc="2618BDCC">
      <w:start w:val="1"/>
      <w:numFmt w:val="decimal"/>
      <w:lvlText w:val="4.1.%1."/>
      <w:lvlJc w:val="center"/>
      <w:pPr>
        <w:ind w:left="126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D931ED1"/>
    <w:multiLevelType w:val="hybridMultilevel"/>
    <w:tmpl w:val="EF58CA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972882"/>
    <w:multiLevelType w:val="hybridMultilevel"/>
    <w:tmpl w:val="D02A58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951C94"/>
    <w:multiLevelType w:val="hybridMultilevel"/>
    <w:tmpl w:val="20C0AA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9C03325"/>
    <w:multiLevelType w:val="hybridMultilevel"/>
    <w:tmpl w:val="6630CA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A935B21"/>
    <w:multiLevelType w:val="hybridMultilevel"/>
    <w:tmpl w:val="A0623C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E19086C"/>
    <w:multiLevelType w:val="hybridMultilevel"/>
    <w:tmpl w:val="77D820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F8C25B7"/>
    <w:multiLevelType w:val="hybridMultilevel"/>
    <w:tmpl w:val="D070F2DC"/>
    <w:lvl w:ilvl="0" w:tplc="04180001">
      <w:start w:val="1"/>
      <w:numFmt w:val="bullet"/>
      <w:lvlText w:val=""/>
      <w:lvlJc w:val="left"/>
      <w:pPr>
        <w:ind w:left="1060" w:hanging="360"/>
      </w:pPr>
      <w:rPr>
        <w:rFonts w:ascii="Symbol" w:hAnsi="Symbol" w:hint="default"/>
      </w:rPr>
    </w:lvl>
    <w:lvl w:ilvl="1" w:tplc="04180003" w:tentative="1">
      <w:start w:val="1"/>
      <w:numFmt w:val="bullet"/>
      <w:lvlText w:val="o"/>
      <w:lvlJc w:val="left"/>
      <w:pPr>
        <w:ind w:left="1780" w:hanging="360"/>
      </w:pPr>
      <w:rPr>
        <w:rFonts w:ascii="Courier New" w:hAnsi="Courier New" w:cs="Courier New" w:hint="default"/>
      </w:rPr>
    </w:lvl>
    <w:lvl w:ilvl="2" w:tplc="04180005" w:tentative="1">
      <w:start w:val="1"/>
      <w:numFmt w:val="bullet"/>
      <w:lvlText w:val=""/>
      <w:lvlJc w:val="left"/>
      <w:pPr>
        <w:ind w:left="2500" w:hanging="360"/>
      </w:pPr>
      <w:rPr>
        <w:rFonts w:ascii="Wingdings" w:hAnsi="Wingdings" w:hint="default"/>
      </w:rPr>
    </w:lvl>
    <w:lvl w:ilvl="3" w:tplc="04180001" w:tentative="1">
      <w:start w:val="1"/>
      <w:numFmt w:val="bullet"/>
      <w:lvlText w:val=""/>
      <w:lvlJc w:val="left"/>
      <w:pPr>
        <w:ind w:left="3220" w:hanging="360"/>
      </w:pPr>
      <w:rPr>
        <w:rFonts w:ascii="Symbol" w:hAnsi="Symbol" w:hint="default"/>
      </w:rPr>
    </w:lvl>
    <w:lvl w:ilvl="4" w:tplc="04180003" w:tentative="1">
      <w:start w:val="1"/>
      <w:numFmt w:val="bullet"/>
      <w:lvlText w:val="o"/>
      <w:lvlJc w:val="left"/>
      <w:pPr>
        <w:ind w:left="3940" w:hanging="360"/>
      </w:pPr>
      <w:rPr>
        <w:rFonts w:ascii="Courier New" w:hAnsi="Courier New" w:cs="Courier New" w:hint="default"/>
      </w:rPr>
    </w:lvl>
    <w:lvl w:ilvl="5" w:tplc="04180005" w:tentative="1">
      <w:start w:val="1"/>
      <w:numFmt w:val="bullet"/>
      <w:lvlText w:val=""/>
      <w:lvlJc w:val="left"/>
      <w:pPr>
        <w:ind w:left="4660" w:hanging="360"/>
      </w:pPr>
      <w:rPr>
        <w:rFonts w:ascii="Wingdings" w:hAnsi="Wingdings" w:hint="default"/>
      </w:rPr>
    </w:lvl>
    <w:lvl w:ilvl="6" w:tplc="04180001" w:tentative="1">
      <w:start w:val="1"/>
      <w:numFmt w:val="bullet"/>
      <w:lvlText w:val=""/>
      <w:lvlJc w:val="left"/>
      <w:pPr>
        <w:ind w:left="5380" w:hanging="360"/>
      </w:pPr>
      <w:rPr>
        <w:rFonts w:ascii="Symbol" w:hAnsi="Symbol" w:hint="default"/>
      </w:rPr>
    </w:lvl>
    <w:lvl w:ilvl="7" w:tplc="04180003" w:tentative="1">
      <w:start w:val="1"/>
      <w:numFmt w:val="bullet"/>
      <w:lvlText w:val="o"/>
      <w:lvlJc w:val="left"/>
      <w:pPr>
        <w:ind w:left="6100" w:hanging="360"/>
      </w:pPr>
      <w:rPr>
        <w:rFonts w:ascii="Courier New" w:hAnsi="Courier New" w:cs="Courier New" w:hint="default"/>
      </w:rPr>
    </w:lvl>
    <w:lvl w:ilvl="8" w:tplc="04180005" w:tentative="1">
      <w:start w:val="1"/>
      <w:numFmt w:val="bullet"/>
      <w:lvlText w:val=""/>
      <w:lvlJc w:val="left"/>
      <w:pPr>
        <w:ind w:left="6820" w:hanging="360"/>
      </w:pPr>
      <w:rPr>
        <w:rFonts w:ascii="Wingdings" w:hAnsi="Wingdings" w:hint="default"/>
      </w:rPr>
    </w:lvl>
  </w:abstractNum>
  <w:abstractNum w:abstractNumId="23" w15:restartNumberingAfterBreak="0">
    <w:nsid w:val="41757A57"/>
    <w:multiLevelType w:val="hybridMultilevel"/>
    <w:tmpl w:val="A7B42B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55B7009"/>
    <w:multiLevelType w:val="hybridMultilevel"/>
    <w:tmpl w:val="9B1AAAE6"/>
    <w:lvl w:ilvl="0" w:tplc="04090017">
      <w:start w:val="1"/>
      <w:numFmt w:val="lowerLetter"/>
      <w:lvlText w:val="%1)"/>
      <w:lvlJc w:val="left"/>
      <w:pPr>
        <w:ind w:left="2220" w:hanging="360"/>
      </w:pPr>
    </w:lvl>
    <w:lvl w:ilvl="1" w:tplc="04090017">
      <w:start w:val="1"/>
      <w:numFmt w:val="lowerLetter"/>
      <w:lvlText w:val="%2)"/>
      <w:lvlJc w:val="left"/>
      <w:pPr>
        <w:ind w:left="1495"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5" w15:restartNumberingAfterBreak="0">
    <w:nsid w:val="49AB6033"/>
    <w:multiLevelType w:val="hybridMultilevel"/>
    <w:tmpl w:val="F0EC5000"/>
    <w:lvl w:ilvl="0" w:tplc="696A92E0">
      <w:start w:val="1"/>
      <w:numFmt w:val="decimal"/>
      <w:lvlText w:val="4.2.%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C800033"/>
    <w:multiLevelType w:val="hybridMultilevel"/>
    <w:tmpl w:val="AF2CD9A8"/>
    <w:lvl w:ilvl="0" w:tplc="F72E38B4">
      <w:start w:val="1"/>
      <w:numFmt w:val="decimal"/>
      <w:lvlText w:val="5.2.%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DEF0278"/>
    <w:multiLevelType w:val="hybridMultilevel"/>
    <w:tmpl w:val="E746F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F4E1D88"/>
    <w:multiLevelType w:val="hybridMultilevel"/>
    <w:tmpl w:val="1C402FC6"/>
    <w:lvl w:ilvl="0" w:tplc="0418000B">
      <w:start w:val="1"/>
      <w:numFmt w:val="bullet"/>
      <w:lvlText w:val=""/>
      <w:lvlJc w:val="left"/>
      <w:pPr>
        <w:ind w:left="2636" w:hanging="360"/>
      </w:pPr>
      <w:rPr>
        <w:rFonts w:ascii="Wingdings" w:hAnsi="Wingdings" w:hint="default"/>
      </w:rPr>
    </w:lvl>
    <w:lvl w:ilvl="1" w:tplc="04180003" w:tentative="1">
      <w:start w:val="1"/>
      <w:numFmt w:val="bullet"/>
      <w:lvlText w:val="o"/>
      <w:lvlJc w:val="left"/>
      <w:pPr>
        <w:ind w:left="3356" w:hanging="360"/>
      </w:pPr>
      <w:rPr>
        <w:rFonts w:ascii="Courier New" w:hAnsi="Courier New" w:cs="Courier New" w:hint="default"/>
      </w:rPr>
    </w:lvl>
    <w:lvl w:ilvl="2" w:tplc="04180005" w:tentative="1">
      <w:start w:val="1"/>
      <w:numFmt w:val="bullet"/>
      <w:lvlText w:val=""/>
      <w:lvlJc w:val="left"/>
      <w:pPr>
        <w:ind w:left="4076" w:hanging="360"/>
      </w:pPr>
      <w:rPr>
        <w:rFonts w:ascii="Wingdings" w:hAnsi="Wingdings" w:hint="default"/>
      </w:rPr>
    </w:lvl>
    <w:lvl w:ilvl="3" w:tplc="04180001" w:tentative="1">
      <w:start w:val="1"/>
      <w:numFmt w:val="bullet"/>
      <w:lvlText w:val=""/>
      <w:lvlJc w:val="left"/>
      <w:pPr>
        <w:ind w:left="4796" w:hanging="360"/>
      </w:pPr>
      <w:rPr>
        <w:rFonts w:ascii="Symbol" w:hAnsi="Symbol" w:hint="default"/>
      </w:rPr>
    </w:lvl>
    <w:lvl w:ilvl="4" w:tplc="04180003" w:tentative="1">
      <w:start w:val="1"/>
      <w:numFmt w:val="bullet"/>
      <w:lvlText w:val="o"/>
      <w:lvlJc w:val="left"/>
      <w:pPr>
        <w:ind w:left="5516" w:hanging="360"/>
      </w:pPr>
      <w:rPr>
        <w:rFonts w:ascii="Courier New" w:hAnsi="Courier New" w:cs="Courier New" w:hint="default"/>
      </w:rPr>
    </w:lvl>
    <w:lvl w:ilvl="5" w:tplc="04180005" w:tentative="1">
      <w:start w:val="1"/>
      <w:numFmt w:val="bullet"/>
      <w:lvlText w:val=""/>
      <w:lvlJc w:val="left"/>
      <w:pPr>
        <w:ind w:left="6236" w:hanging="360"/>
      </w:pPr>
      <w:rPr>
        <w:rFonts w:ascii="Wingdings" w:hAnsi="Wingdings" w:hint="default"/>
      </w:rPr>
    </w:lvl>
    <w:lvl w:ilvl="6" w:tplc="04180001" w:tentative="1">
      <w:start w:val="1"/>
      <w:numFmt w:val="bullet"/>
      <w:lvlText w:val=""/>
      <w:lvlJc w:val="left"/>
      <w:pPr>
        <w:ind w:left="6956" w:hanging="360"/>
      </w:pPr>
      <w:rPr>
        <w:rFonts w:ascii="Symbol" w:hAnsi="Symbol" w:hint="default"/>
      </w:rPr>
    </w:lvl>
    <w:lvl w:ilvl="7" w:tplc="04180003" w:tentative="1">
      <w:start w:val="1"/>
      <w:numFmt w:val="bullet"/>
      <w:lvlText w:val="o"/>
      <w:lvlJc w:val="left"/>
      <w:pPr>
        <w:ind w:left="7676" w:hanging="360"/>
      </w:pPr>
      <w:rPr>
        <w:rFonts w:ascii="Courier New" w:hAnsi="Courier New" w:cs="Courier New" w:hint="default"/>
      </w:rPr>
    </w:lvl>
    <w:lvl w:ilvl="8" w:tplc="04180005" w:tentative="1">
      <w:start w:val="1"/>
      <w:numFmt w:val="bullet"/>
      <w:lvlText w:val=""/>
      <w:lvlJc w:val="left"/>
      <w:pPr>
        <w:ind w:left="8396" w:hanging="360"/>
      </w:pPr>
      <w:rPr>
        <w:rFonts w:ascii="Wingdings" w:hAnsi="Wingdings" w:hint="default"/>
      </w:rPr>
    </w:lvl>
  </w:abstractNum>
  <w:abstractNum w:abstractNumId="29" w15:restartNumberingAfterBreak="0">
    <w:nsid w:val="50E236EA"/>
    <w:multiLevelType w:val="hybridMultilevel"/>
    <w:tmpl w:val="C018D8B8"/>
    <w:lvl w:ilvl="0" w:tplc="04180003">
      <w:start w:val="1"/>
      <w:numFmt w:val="bullet"/>
      <w:lvlText w:val="o"/>
      <w:lvlJc w:val="left"/>
      <w:pPr>
        <w:ind w:left="4440" w:hanging="360"/>
      </w:pPr>
      <w:rPr>
        <w:rFonts w:ascii="Courier New" w:hAnsi="Courier New" w:cs="Courier New" w:hint="default"/>
      </w:rPr>
    </w:lvl>
    <w:lvl w:ilvl="1" w:tplc="04180003" w:tentative="1">
      <w:start w:val="1"/>
      <w:numFmt w:val="bullet"/>
      <w:lvlText w:val="o"/>
      <w:lvlJc w:val="left"/>
      <w:pPr>
        <w:ind w:left="5160" w:hanging="360"/>
      </w:pPr>
      <w:rPr>
        <w:rFonts w:ascii="Courier New" w:hAnsi="Courier New" w:cs="Courier New" w:hint="default"/>
      </w:rPr>
    </w:lvl>
    <w:lvl w:ilvl="2" w:tplc="04180005" w:tentative="1">
      <w:start w:val="1"/>
      <w:numFmt w:val="bullet"/>
      <w:lvlText w:val=""/>
      <w:lvlJc w:val="left"/>
      <w:pPr>
        <w:ind w:left="5880" w:hanging="360"/>
      </w:pPr>
      <w:rPr>
        <w:rFonts w:ascii="Wingdings" w:hAnsi="Wingdings" w:hint="default"/>
      </w:rPr>
    </w:lvl>
    <w:lvl w:ilvl="3" w:tplc="04180001" w:tentative="1">
      <w:start w:val="1"/>
      <w:numFmt w:val="bullet"/>
      <w:lvlText w:val=""/>
      <w:lvlJc w:val="left"/>
      <w:pPr>
        <w:ind w:left="6600" w:hanging="360"/>
      </w:pPr>
      <w:rPr>
        <w:rFonts w:ascii="Symbol" w:hAnsi="Symbol" w:hint="default"/>
      </w:rPr>
    </w:lvl>
    <w:lvl w:ilvl="4" w:tplc="04180003" w:tentative="1">
      <w:start w:val="1"/>
      <w:numFmt w:val="bullet"/>
      <w:lvlText w:val="o"/>
      <w:lvlJc w:val="left"/>
      <w:pPr>
        <w:ind w:left="7320" w:hanging="360"/>
      </w:pPr>
      <w:rPr>
        <w:rFonts w:ascii="Courier New" w:hAnsi="Courier New" w:cs="Courier New" w:hint="default"/>
      </w:rPr>
    </w:lvl>
    <w:lvl w:ilvl="5" w:tplc="04180005" w:tentative="1">
      <w:start w:val="1"/>
      <w:numFmt w:val="bullet"/>
      <w:lvlText w:val=""/>
      <w:lvlJc w:val="left"/>
      <w:pPr>
        <w:ind w:left="8040" w:hanging="360"/>
      </w:pPr>
      <w:rPr>
        <w:rFonts w:ascii="Wingdings" w:hAnsi="Wingdings" w:hint="default"/>
      </w:rPr>
    </w:lvl>
    <w:lvl w:ilvl="6" w:tplc="04180001" w:tentative="1">
      <w:start w:val="1"/>
      <w:numFmt w:val="bullet"/>
      <w:lvlText w:val=""/>
      <w:lvlJc w:val="left"/>
      <w:pPr>
        <w:ind w:left="8760" w:hanging="360"/>
      </w:pPr>
      <w:rPr>
        <w:rFonts w:ascii="Symbol" w:hAnsi="Symbol" w:hint="default"/>
      </w:rPr>
    </w:lvl>
    <w:lvl w:ilvl="7" w:tplc="04180003" w:tentative="1">
      <w:start w:val="1"/>
      <w:numFmt w:val="bullet"/>
      <w:lvlText w:val="o"/>
      <w:lvlJc w:val="left"/>
      <w:pPr>
        <w:ind w:left="9480" w:hanging="360"/>
      </w:pPr>
      <w:rPr>
        <w:rFonts w:ascii="Courier New" w:hAnsi="Courier New" w:cs="Courier New" w:hint="default"/>
      </w:rPr>
    </w:lvl>
    <w:lvl w:ilvl="8" w:tplc="04180005" w:tentative="1">
      <w:start w:val="1"/>
      <w:numFmt w:val="bullet"/>
      <w:lvlText w:val=""/>
      <w:lvlJc w:val="left"/>
      <w:pPr>
        <w:ind w:left="10200" w:hanging="360"/>
      </w:pPr>
      <w:rPr>
        <w:rFonts w:ascii="Wingdings" w:hAnsi="Wingdings" w:hint="default"/>
      </w:rPr>
    </w:lvl>
  </w:abstractNum>
  <w:abstractNum w:abstractNumId="30" w15:restartNumberingAfterBreak="0">
    <w:nsid w:val="541B4640"/>
    <w:multiLevelType w:val="hybridMultilevel"/>
    <w:tmpl w:val="E26E13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5A85542"/>
    <w:multiLevelType w:val="hybridMultilevel"/>
    <w:tmpl w:val="B67086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5EB6D0D"/>
    <w:multiLevelType w:val="hybridMultilevel"/>
    <w:tmpl w:val="21146CF0"/>
    <w:lvl w:ilvl="0" w:tplc="347871D2">
      <w:start w:val="1"/>
      <w:numFmt w:val="decimal"/>
      <w:lvlText w:val="4.3.%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61F24E7"/>
    <w:multiLevelType w:val="hybridMultilevel"/>
    <w:tmpl w:val="E5A0CE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7B218F4"/>
    <w:multiLevelType w:val="hybridMultilevel"/>
    <w:tmpl w:val="A3A8FB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E83197B"/>
    <w:multiLevelType w:val="hybridMultilevel"/>
    <w:tmpl w:val="75F228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FB56A7E"/>
    <w:multiLevelType w:val="hybridMultilevel"/>
    <w:tmpl w:val="6630CC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34C20A2"/>
    <w:multiLevelType w:val="hybridMultilevel"/>
    <w:tmpl w:val="8EAAA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8071388"/>
    <w:multiLevelType w:val="hybridMultilevel"/>
    <w:tmpl w:val="227EB5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84A2C75"/>
    <w:multiLevelType w:val="hybridMultilevel"/>
    <w:tmpl w:val="D58C10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41" w15:restartNumberingAfterBreak="0">
    <w:nsid w:val="69077E0C"/>
    <w:multiLevelType w:val="hybridMultilevel"/>
    <w:tmpl w:val="D62284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DBF7FA9"/>
    <w:multiLevelType w:val="hybridMultilevel"/>
    <w:tmpl w:val="AA5E4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DCC7592"/>
    <w:multiLevelType w:val="hybridMultilevel"/>
    <w:tmpl w:val="A73294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DE23445"/>
    <w:multiLevelType w:val="hybridMultilevel"/>
    <w:tmpl w:val="F56CAFE8"/>
    <w:lvl w:ilvl="0" w:tplc="54D29306">
      <w:start w:val="1"/>
      <w:numFmt w:val="decimal"/>
      <w:lvlText w:val="5.1.%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EAD2039"/>
    <w:multiLevelType w:val="hybridMultilevel"/>
    <w:tmpl w:val="3DB00D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EE8095C"/>
    <w:multiLevelType w:val="hybridMultilevel"/>
    <w:tmpl w:val="0710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594125D"/>
    <w:multiLevelType w:val="hybridMultilevel"/>
    <w:tmpl w:val="035C38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E0E2D55"/>
    <w:multiLevelType w:val="hybridMultilevel"/>
    <w:tmpl w:val="4FE8E1DC"/>
    <w:lvl w:ilvl="0" w:tplc="1250C52A">
      <w:start w:val="4"/>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40"/>
  </w:num>
  <w:num w:numId="2">
    <w:abstractNumId w:val="4"/>
  </w:num>
  <w:num w:numId="3">
    <w:abstractNumId w:val="8"/>
  </w:num>
  <w:num w:numId="4">
    <w:abstractNumId w:val="10"/>
  </w:num>
  <w:num w:numId="5">
    <w:abstractNumId w:val="7"/>
  </w:num>
  <w:num w:numId="6">
    <w:abstractNumId w:val="13"/>
  </w:num>
  <w:num w:numId="7">
    <w:abstractNumId w:val="15"/>
  </w:num>
  <w:num w:numId="8">
    <w:abstractNumId w:val="25"/>
  </w:num>
  <w:num w:numId="9">
    <w:abstractNumId w:val="32"/>
  </w:num>
  <w:num w:numId="10">
    <w:abstractNumId w:val="44"/>
  </w:num>
  <w:num w:numId="11">
    <w:abstractNumId w:val="26"/>
  </w:num>
  <w:num w:numId="12">
    <w:abstractNumId w:val="24"/>
  </w:num>
  <w:num w:numId="13">
    <w:abstractNumId w:val="48"/>
  </w:num>
  <w:num w:numId="14">
    <w:abstractNumId w:val="1"/>
  </w:num>
  <w:num w:numId="15">
    <w:abstractNumId w:val="9"/>
  </w:num>
  <w:num w:numId="16">
    <w:abstractNumId w:val="45"/>
  </w:num>
  <w:num w:numId="17">
    <w:abstractNumId w:val="23"/>
  </w:num>
  <w:num w:numId="18">
    <w:abstractNumId w:val="6"/>
  </w:num>
  <w:num w:numId="19">
    <w:abstractNumId w:val="30"/>
  </w:num>
  <w:num w:numId="20">
    <w:abstractNumId w:val="3"/>
  </w:num>
  <w:num w:numId="21">
    <w:abstractNumId w:val="42"/>
  </w:num>
  <w:num w:numId="22">
    <w:abstractNumId w:val="2"/>
  </w:num>
  <w:num w:numId="23">
    <w:abstractNumId w:val="28"/>
  </w:num>
  <w:num w:numId="24">
    <w:abstractNumId w:val="19"/>
  </w:num>
  <w:num w:numId="25">
    <w:abstractNumId w:val="17"/>
  </w:num>
  <w:num w:numId="26">
    <w:abstractNumId w:val="36"/>
  </w:num>
  <w:num w:numId="27">
    <w:abstractNumId w:val="37"/>
  </w:num>
  <w:num w:numId="28">
    <w:abstractNumId w:val="35"/>
  </w:num>
  <w:num w:numId="29">
    <w:abstractNumId w:val="47"/>
  </w:num>
  <w:num w:numId="30">
    <w:abstractNumId w:val="43"/>
  </w:num>
  <w:num w:numId="31">
    <w:abstractNumId w:val="29"/>
  </w:num>
  <w:num w:numId="32">
    <w:abstractNumId w:val="18"/>
  </w:num>
  <w:num w:numId="33">
    <w:abstractNumId w:val="12"/>
  </w:num>
  <w:num w:numId="34">
    <w:abstractNumId w:val="31"/>
  </w:num>
  <w:num w:numId="35">
    <w:abstractNumId w:val="34"/>
  </w:num>
  <w:num w:numId="36">
    <w:abstractNumId w:val="21"/>
  </w:num>
  <w:num w:numId="37">
    <w:abstractNumId w:val="11"/>
  </w:num>
  <w:num w:numId="38">
    <w:abstractNumId w:val="39"/>
  </w:num>
  <w:num w:numId="39">
    <w:abstractNumId w:val="38"/>
  </w:num>
  <w:num w:numId="40">
    <w:abstractNumId w:val="46"/>
  </w:num>
  <w:num w:numId="41">
    <w:abstractNumId w:val="27"/>
  </w:num>
  <w:num w:numId="42">
    <w:abstractNumId w:val="0"/>
  </w:num>
  <w:num w:numId="43">
    <w:abstractNumId w:val="20"/>
  </w:num>
  <w:num w:numId="44">
    <w:abstractNumId w:val="16"/>
  </w:num>
  <w:num w:numId="45">
    <w:abstractNumId w:val="41"/>
  </w:num>
  <w:num w:numId="46">
    <w:abstractNumId w:val="14"/>
  </w:num>
  <w:num w:numId="47">
    <w:abstractNumId w:val="33"/>
  </w:num>
  <w:num w:numId="48">
    <w:abstractNumId w:val="22"/>
  </w:num>
  <w:num w:numId="49">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A1"/>
    <w:rsid w:val="00011073"/>
    <w:rsid w:val="00012F53"/>
    <w:rsid w:val="000144FA"/>
    <w:rsid w:val="00015BF7"/>
    <w:rsid w:val="00015CF7"/>
    <w:rsid w:val="00022B45"/>
    <w:rsid w:val="000231B7"/>
    <w:rsid w:val="00023699"/>
    <w:rsid w:val="00033579"/>
    <w:rsid w:val="00037C2B"/>
    <w:rsid w:val="00040054"/>
    <w:rsid w:val="000402B3"/>
    <w:rsid w:val="00042D85"/>
    <w:rsid w:val="0004304A"/>
    <w:rsid w:val="00044E9D"/>
    <w:rsid w:val="000457B4"/>
    <w:rsid w:val="00046C91"/>
    <w:rsid w:val="00047032"/>
    <w:rsid w:val="00051B67"/>
    <w:rsid w:val="00054D08"/>
    <w:rsid w:val="000579EC"/>
    <w:rsid w:val="00060881"/>
    <w:rsid w:val="00074C6E"/>
    <w:rsid w:val="00077A62"/>
    <w:rsid w:val="00084799"/>
    <w:rsid w:val="00085BF0"/>
    <w:rsid w:val="0008758E"/>
    <w:rsid w:val="000916C9"/>
    <w:rsid w:val="00093399"/>
    <w:rsid w:val="000A4A41"/>
    <w:rsid w:val="000B3B60"/>
    <w:rsid w:val="000B4C50"/>
    <w:rsid w:val="000B6986"/>
    <w:rsid w:val="000C1DCB"/>
    <w:rsid w:val="000C3896"/>
    <w:rsid w:val="000D0A2F"/>
    <w:rsid w:val="000D2AD5"/>
    <w:rsid w:val="000F7E9A"/>
    <w:rsid w:val="00101029"/>
    <w:rsid w:val="00102C42"/>
    <w:rsid w:val="001032B1"/>
    <w:rsid w:val="0010461B"/>
    <w:rsid w:val="00104976"/>
    <w:rsid w:val="00111CB1"/>
    <w:rsid w:val="001206E4"/>
    <w:rsid w:val="00132D65"/>
    <w:rsid w:val="00136973"/>
    <w:rsid w:val="0014132E"/>
    <w:rsid w:val="0014550C"/>
    <w:rsid w:val="00146C12"/>
    <w:rsid w:val="0015424A"/>
    <w:rsid w:val="00167095"/>
    <w:rsid w:val="00167B22"/>
    <w:rsid w:val="001811B2"/>
    <w:rsid w:val="0018161A"/>
    <w:rsid w:val="00182A1D"/>
    <w:rsid w:val="00185549"/>
    <w:rsid w:val="0018662D"/>
    <w:rsid w:val="00186F5F"/>
    <w:rsid w:val="001915C6"/>
    <w:rsid w:val="00193B4C"/>
    <w:rsid w:val="0019628F"/>
    <w:rsid w:val="001A61D3"/>
    <w:rsid w:val="001A6EF3"/>
    <w:rsid w:val="001A7715"/>
    <w:rsid w:val="001B1A4B"/>
    <w:rsid w:val="001B1F4D"/>
    <w:rsid w:val="001B3B29"/>
    <w:rsid w:val="001B684E"/>
    <w:rsid w:val="001B79AF"/>
    <w:rsid w:val="001C1991"/>
    <w:rsid w:val="001D03B5"/>
    <w:rsid w:val="001D0CFB"/>
    <w:rsid w:val="001D2572"/>
    <w:rsid w:val="001D6109"/>
    <w:rsid w:val="001E03F5"/>
    <w:rsid w:val="001F2FBC"/>
    <w:rsid w:val="001F417B"/>
    <w:rsid w:val="001F6254"/>
    <w:rsid w:val="00200EBD"/>
    <w:rsid w:val="00202A1C"/>
    <w:rsid w:val="002039AB"/>
    <w:rsid w:val="0023022B"/>
    <w:rsid w:val="00231243"/>
    <w:rsid w:val="00231ECB"/>
    <w:rsid w:val="00232C6F"/>
    <w:rsid w:val="0023697C"/>
    <w:rsid w:val="00241A8F"/>
    <w:rsid w:val="00242778"/>
    <w:rsid w:val="0024391B"/>
    <w:rsid w:val="00246AE6"/>
    <w:rsid w:val="00246FCE"/>
    <w:rsid w:val="00250F76"/>
    <w:rsid w:val="002541F3"/>
    <w:rsid w:val="00261A9D"/>
    <w:rsid w:val="0026276E"/>
    <w:rsid w:val="002633BA"/>
    <w:rsid w:val="002636FB"/>
    <w:rsid w:val="00264FDB"/>
    <w:rsid w:val="00266752"/>
    <w:rsid w:val="00267C61"/>
    <w:rsid w:val="00271E49"/>
    <w:rsid w:val="00272252"/>
    <w:rsid w:val="00273EED"/>
    <w:rsid w:val="00275F36"/>
    <w:rsid w:val="00284A7F"/>
    <w:rsid w:val="0028796F"/>
    <w:rsid w:val="00287B52"/>
    <w:rsid w:val="00287D4A"/>
    <w:rsid w:val="002904AA"/>
    <w:rsid w:val="0029355B"/>
    <w:rsid w:val="002A11AA"/>
    <w:rsid w:val="002A1B96"/>
    <w:rsid w:val="002A1F1D"/>
    <w:rsid w:val="002B14EE"/>
    <w:rsid w:val="002B4510"/>
    <w:rsid w:val="002B5DE1"/>
    <w:rsid w:val="002B750F"/>
    <w:rsid w:val="002C3398"/>
    <w:rsid w:val="002C4D3B"/>
    <w:rsid w:val="002C583D"/>
    <w:rsid w:val="002C6A2A"/>
    <w:rsid w:val="00307D70"/>
    <w:rsid w:val="003103CD"/>
    <w:rsid w:val="003106F3"/>
    <w:rsid w:val="00310A20"/>
    <w:rsid w:val="00315975"/>
    <w:rsid w:val="0032622A"/>
    <w:rsid w:val="003316FD"/>
    <w:rsid w:val="00333384"/>
    <w:rsid w:val="003351FF"/>
    <w:rsid w:val="00335F9D"/>
    <w:rsid w:val="00336CBF"/>
    <w:rsid w:val="0033738B"/>
    <w:rsid w:val="00343AB9"/>
    <w:rsid w:val="0034523F"/>
    <w:rsid w:val="003519BD"/>
    <w:rsid w:val="003527C3"/>
    <w:rsid w:val="00355329"/>
    <w:rsid w:val="003557E8"/>
    <w:rsid w:val="0036120C"/>
    <w:rsid w:val="0036367E"/>
    <w:rsid w:val="003648CB"/>
    <w:rsid w:val="00370EB3"/>
    <w:rsid w:val="0037731A"/>
    <w:rsid w:val="00381A0C"/>
    <w:rsid w:val="0039057B"/>
    <w:rsid w:val="003A00D5"/>
    <w:rsid w:val="003A49F3"/>
    <w:rsid w:val="003B10D4"/>
    <w:rsid w:val="003B7CED"/>
    <w:rsid w:val="003C11ED"/>
    <w:rsid w:val="003C1363"/>
    <w:rsid w:val="003C1C29"/>
    <w:rsid w:val="003D1024"/>
    <w:rsid w:val="003D2178"/>
    <w:rsid w:val="003D2ED2"/>
    <w:rsid w:val="003E114C"/>
    <w:rsid w:val="003E4F73"/>
    <w:rsid w:val="003E59DB"/>
    <w:rsid w:val="003E7723"/>
    <w:rsid w:val="003E7E80"/>
    <w:rsid w:val="003F6B35"/>
    <w:rsid w:val="003F6FAD"/>
    <w:rsid w:val="0040050F"/>
    <w:rsid w:val="00403B52"/>
    <w:rsid w:val="00403B68"/>
    <w:rsid w:val="00404019"/>
    <w:rsid w:val="0041174B"/>
    <w:rsid w:val="00416C70"/>
    <w:rsid w:val="00417294"/>
    <w:rsid w:val="00423C4D"/>
    <w:rsid w:val="00425C10"/>
    <w:rsid w:val="00426769"/>
    <w:rsid w:val="00427C62"/>
    <w:rsid w:val="004317A0"/>
    <w:rsid w:val="00432644"/>
    <w:rsid w:val="004339E1"/>
    <w:rsid w:val="004359FB"/>
    <w:rsid w:val="00441B75"/>
    <w:rsid w:val="00441BB1"/>
    <w:rsid w:val="00443317"/>
    <w:rsid w:val="00452D27"/>
    <w:rsid w:val="00456088"/>
    <w:rsid w:val="00457DA1"/>
    <w:rsid w:val="0046031C"/>
    <w:rsid w:val="00462101"/>
    <w:rsid w:val="004700A3"/>
    <w:rsid w:val="00470D23"/>
    <w:rsid w:val="004711CC"/>
    <w:rsid w:val="00472415"/>
    <w:rsid w:val="00475D51"/>
    <w:rsid w:val="00480DA2"/>
    <w:rsid w:val="00480F92"/>
    <w:rsid w:val="004828B8"/>
    <w:rsid w:val="004844D9"/>
    <w:rsid w:val="00487D34"/>
    <w:rsid w:val="00490E03"/>
    <w:rsid w:val="00491A31"/>
    <w:rsid w:val="004930C3"/>
    <w:rsid w:val="004941CD"/>
    <w:rsid w:val="004971DF"/>
    <w:rsid w:val="00497363"/>
    <w:rsid w:val="004A073D"/>
    <w:rsid w:val="004A20EB"/>
    <w:rsid w:val="004B0464"/>
    <w:rsid w:val="004B0EEA"/>
    <w:rsid w:val="004B2E47"/>
    <w:rsid w:val="004B453E"/>
    <w:rsid w:val="004B5ABE"/>
    <w:rsid w:val="004C1B91"/>
    <w:rsid w:val="004C2B7E"/>
    <w:rsid w:val="004C3264"/>
    <w:rsid w:val="004C72E0"/>
    <w:rsid w:val="004D0A30"/>
    <w:rsid w:val="004D1E78"/>
    <w:rsid w:val="004D3399"/>
    <w:rsid w:val="004D706C"/>
    <w:rsid w:val="004E2345"/>
    <w:rsid w:val="004E39C8"/>
    <w:rsid w:val="004E6EF8"/>
    <w:rsid w:val="004F022E"/>
    <w:rsid w:val="004F094E"/>
    <w:rsid w:val="004F1325"/>
    <w:rsid w:val="004F6C6A"/>
    <w:rsid w:val="004F7260"/>
    <w:rsid w:val="0050593A"/>
    <w:rsid w:val="00507789"/>
    <w:rsid w:val="00512016"/>
    <w:rsid w:val="00515A87"/>
    <w:rsid w:val="00515CD4"/>
    <w:rsid w:val="005211AB"/>
    <w:rsid w:val="00527380"/>
    <w:rsid w:val="00531F07"/>
    <w:rsid w:val="0053441C"/>
    <w:rsid w:val="005375AC"/>
    <w:rsid w:val="005411D5"/>
    <w:rsid w:val="00543A8D"/>
    <w:rsid w:val="00544B50"/>
    <w:rsid w:val="00544BEC"/>
    <w:rsid w:val="0054585F"/>
    <w:rsid w:val="00545DA1"/>
    <w:rsid w:val="00546C6E"/>
    <w:rsid w:val="00553060"/>
    <w:rsid w:val="005543DB"/>
    <w:rsid w:val="005553B4"/>
    <w:rsid w:val="0056188E"/>
    <w:rsid w:val="00561C40"/>
    <w:rsid w:val="005622D9"/>
    <w:rsid w:val="0058277F"/>
    <w:rsid w:val="00585D14"/>
    <w:rsid w:val="005879DB"/>
    <w:rsid w:val="00591986"/>
    <w:rsid w:val="00593574"/>
    <w:rsid w:val="00594B98"/>
    <w:rsid w:val="00595CD8"/>
    <w:rsid w:val="00595D38"/>
    <w:rsid w:val="005A0F7D"/>
    <w:rsid w:val="005A2A08"/>
    <w:rsid w:val="005A66CD"/>
    <w:rsid w:val="005B44F3"/>
    <w:rsid w:val="005C00D5"/>
    <w:rsid w:val="005C0894"/>
    <w:rsid w:val="005C6526"/>
    <w:rsid w:val="005C6EEE"/>
    <w:rsid w:val="005D422D"/>
    <w:rsid w:val="005D5B04"/>
    <w:rsid w:val="005D77CA"/>
    <w:rsid w:val="005E12CB"/>
    <w:rsid w:val="005E2E45"/>
    <w:rsid w:val="005F1967"/>
    <w:rsid w:val="005F3EA8"/>
    <w:rsid w:val="005F47CC"/>
    <w:rsid w:val="005F7D1C"/>
    <w:rsid w:val="00600C17"/>
    <w:rsid w:val="00600DD3"/>
    <w:rsid w:val="006101F0"/>
    <w:rsid w:val="006113D0"/>
    <w:rsid w:val="00611DF3"/>
    <w:rsid w:val="00611E84"/>
    <w:rsid w:val="00613B9C"/>
    <w:rsid w:val="00623F16"/>
    <w:rsid w:val="00625775"/>
    <w:rsid w:val="00630705"/>
    <w:rsid w:val="00630D57"/>
    <w:rsid w:val="00631F6C"/>
    <w:rsid w:val="006378C6"/>
    <w:rsid w:val="00640F7D"/>
    <w:rsid w:val="00641EED"/>
    <w:rsid w:val="00642993"/>
    <w:rsid w:val="00642FE5"/>
    <w:rsid w:val="00645639"/>
    <w:rsid w:val="0065235C"/>
    <w:rsid w:val="006541E7"/>
    <w:rsid w:val="006548F4"/>
    <w:rsid w:val="00663440"/>
    <w:rsid w:val="00665975"/>
    <w:rsid w:val="00667BDE"/>
    <w:rsid w:val="0067183E"/>
    <w:rsid w:val="0067225D"/>
    <w:rsid w:val="00674E0B"/>
    <w:rsid w:val="006765F5"/>
    <w:rsid w:val="006A0271"/>
    <w:rsid w:val="006A6721"/>
    <w:rsid w:val="006B08E7"/>
    <w:rsid w:val="006B4D10"/>
    <w:rsid w:val="006C6C00"/>
    <w:rsid w:val="006D3756"/>
    <w:rsid w:val="006D6C51"/>
    <w:rsid w:val="006D6FF1"/>
    <w:rsid w:val="006E319B"/>
    <w:rsid w:val="006E7EB6"/>
    <w:rsid w:val="006F340F"/>
    <w:rsid w:val="006F4AD3"/>
    <w:rsid w:val="00705B25"/>
    <w:rsid w:val="00705F19"/>
    <w:rsid w:val="007069FD"/>
    <w:rsid w:val="00706DD4"/>
    <w:rsid w:val="007115D2"/>
    <w:rsid w:val="0071763D"/>
    <w:rsid w:val="00717DD9"/>
    <w:rsid w:val="00717EE2"/>
    <w:rsid w:val="00720477"/>
    <w:rsid w:val="007217D0"/>
    <w:rsid w:val="00722670"/>
    <w:rsid w:val="00725668"/>
    <w:rsid w:val="00731084"/>
    <w:rsid w:val="00740D68"/>
    <w:rsid w:val="00742730"/>
    <w:rsid w:val="0074296A"/>
    <w:rsid w:val="007453E7"/>
    <w:rsid w:val="00745642"/>
    <w:rsid w:val="00745D98"/>
    <w:rsid w:val="00756B65"/>
    <w:rsid w:val="007577A0"/>
    <w:rsid w:val="00760AE6"/>
    <w:rsid w:val="00762808"/>
    <w:rsid w:val="00764698"/>
    <w:rsid w:val="00765069"/>
    <w:rsid w:val="007652B5"/>
    <w:rsid w:val="00771397"/>
    <w:rsid w:val="00771A37"/>
    <w:rsid w:val="007727C5"/>
    <w:rsid w:val="00772845"/>
    <w:rsid w:val="007767BF"/>
    <w:rsid w:val="00781D28"/>
    <w:rsid w:val="00783CD3"/>
    <w:rsid w:val="00784B8B"/>
    <w:rsid w:val="00786001"/>
    <w:rsid w:val="00786221"/>
    <w:rsid w:val="00787231"/>
    <w:rsid w:val="00792813"/>
    <w:rsid w:val="007932C0"/>
    <w:rsid w:val="007A0285"/>
    <w:rsid w:val="007A6904"/>
    <w:rsid w:val="007A6C30"/>
    <w:rsid w:val="007B18F3"/>
    <w:rsid w:val="007B22EA"/>
    <w:rsid w:val="007B26AD"/>
    <w:rsid w:val="007B536E"/>
    <w:rsid w:val="007C013D"/>
    <w:rsid w:val="007C397A"/>
    <w:rsid w:val="007C5BB8"/>
    <w:rsid w:val="007D174C"/>
    <w:rsid w:val="007E0664"/>
    <w:rsid w:val="007E6E39"/>
    <w:rsid w:val="007F002B"/>
    <w:rsid w:val="007F13BF"/>
    <w:rsid w:val="007F6182"/>
    <w:rsid w:val="00800B7F"/>
    <w:rsid w:val="008023E7"/>
    <w:rsid w:val="0080636A"/>
    <w:rsid w:val="00810D31"/>
    <w:rsid w:val="00811EE4"/>
    <w:rsid w:val="00814C24"/>
    <w:rsid w:val="00814E2A"/>
    <w:rsid w:val="00820E48"/>
    <w:rsid w:val="00822F47"/>
    <w:rsid w:val="0082533A"/>
    <w:rsid w:val="00826018"/>
    <w:rsid w:val="00827707"/>
    <w:rsid w:val="008278BD"/>
    <w:rsid w:val="00830A43"/>
    <w:rsid w:val="00830BDE"/>
    <w:rsid w:val="00831067"/>
    <w:rsid w:val="00831DBB"/>
    <w:rsid w:val="008355F8"/>
    <w:rsid w:val="0083770C"/>
    <w:rsid w:val="00837BA1"/>
    <w:rsid w:val="0084111C"/>
    <w:rsid w:val="00843F94"/>
    <w:rsid w:val="00850DE4"/>
    <w:rsid w:val="00851254"/>
    <w:rsid w:val="00852646"/>
    <w:rsid w:val="008564A4"/>
    <w:rsid w:val="00863CA3"/>
    <w:rsid w:val="00865F93"/>
    <w:rsid w:val="008712CA"/>
    <w:rsid w:val="00874958"/>
    <w:rsid w:val="00875406"/>
    <w:rsid w:val="00877BF3"/>
    <w:rsid w:val="00880AAB"/>
    <w:rsid w:val="00881C3F"/>
    <w:rsid w:val="008831C2"/>
    <w:rsid w:val="008857F2"/>
    <w:rsid w:val="00887A49"/>
    <w:rsid w:val="008916D1"/>
    <w:rsid w:val="00891763"/>
    <w:rsid w:val="00891A46"/>
    <w:rsid w:val="008A0560"/>
    <w:rsid w:val="008A2832"/>
    <w:rsid w:val="008A6033"/>
    <w:rsid w:val="008A6A7F"/>
    <w:rsid w:val="008A6EC6"/>
    <w:rsid w:val="008B2CBB"/>
    <w:rsid w:val="008B34A7"/>
    <w:rsid w:val="008B7130"/>
    <w:rsid w:val="008C0CC8"/>
    <w:rsid w:val="008C3151"/>
    <w:rsid w:val="008C5535"/>
    <w:rsid w:val="008C5CDF"/>
    <w:rsid w:val="008C5DDF"/>
    <w:rsid w:val="008C6018"/>
    <w:rsid w:val="008C7EBA"/>
    <w:rsid w:val="008D692E"/>
    <w:rsid w:val="008D7F8C"/>
    <w:rsid w:val="008E038E"/>
    <w:rsid w:val="008E0B97"/>
    <w:rsid w:val="008E151B"/>
    <w:rsid w:val="008E5EFC"/>
    <w:rsid w:val="008F36BF"/>
    <w:rsid w:val="008F47B9"/>
    <w:rsid w:val="009017F5"/>
    <w:rsid w:val="0090232A"/>
    <w:rsid w:val="00916FE7"/>
    <w:rsid w:val="009209C1"/>
    <w:rsid w:val="009244A7"/>
    <w:rsid w:val="009261A6"/>
    <w:rsid w:val="009263DE"/>
    <w:rsid w:val="009304A7"/>
    <w:rsid w:val="00935574"/>
    <w:rsid w:val="00940E63"/>
    <w:rsid w:val="00941075"/>
    <w:rsid w:val="009436E3"/>
    <w:rsid w:val="0094536E"/>
    <w:rsid w:val="00945447"/>
    <w:rsid w:val="00951F4F"/>
    <w:rsid w:val="00952B22"/>
    <w:rsid w:val="009603BF"/>
    <w:rsid w:val="00960E86"/>
    <w:rsid w:val="009616BC"/>
    <w:rsid w:val="00964C88"/>
    <w:rsid w:val="00966CCB"/>
    <w:rsid w:val="00976DC3"/>
    <w:rsid w:val="00977B23"/>
    <w:rsid w:val="00981CE5"/>
    <w:rsid w:val="00983296"/>
    <w:rsid w:val="009860DC"/>
    <w:rsid w:val="00990488"/>
    <w:rsid w:val="0099346F"/>
    <w:rsid w:val="009940F5"/>
    <w:rsid w:val="00997B7D"/>
    <w:rsid w:val="00997F7D"/>
    <w:rsid w:val="009A6F74"/>
    <w:rsid w:val="009B1F94"/>
    <w:rsid w:val="009B41DC"/>
    <w:rsid w:val="009B54BB"/>
    <w:rsid w:val="009B7C65"/>
    <w:rsid w:val="009C3344"/>
    <w:rsid w:val="009C34A9"/>
    <w:rsid w:val="009C5323"/>
    <w:rsid w:val="009C741F"/>
    <w:rsid w:val="009D0307"/>
    <w:rsid w:val="009D3F84"/>
    <w:rsid w:val="009E1AE8"/>
    <w:rsid w:val="009E3AA0"/>
    <w:rsid w:val="009E3E6F"/>
    <w:rsid w:val="009E555E"/>
    <w:rsid w:val="009E616C"/>
    <w:rsid w:val="009E6B7A"/>
    <w:rsid w:val="009F3A43"/>
    <w:rsid w:val="009F43D7"/>
    <w:rsid w:val="00A03040"/>
    <w:rsid w:val="00A04E0B"/>
    <w:rsid w:val="00A105C2"/>
    <w:rsid w:val="00A11FC6"/>
    <w:rsid w:val="00A135EB"/>
    <w:rsid w:val="00A13CEE"/>
    <w:rsid w:val="00A151D8"/>
    <w:rsid w:val="00A15DFC"/>
    <w:rsid w:val="00A17AF3"/>
    <w:rsid w:val="00A2177F"/>
    <w:rsid w:val="00A23CBA"/>
    <w:rsid w:val="00A260CD"/>
    <w:rsid w:val="00A30CB0"/>
    <w:rsid w:val="00A35F4B"/>
    <w:rsid w:val="00A3747D"/>
    <w:rsid w:val="00A37BF3"/>
    <w:rsid w:val="00A44039"/>
    <w:rsid w:val="00A4502E"/>
    <w:rsid w:val="00A4625A"/>
    <w:rsid w:val="00A467D1"/>
    <w:rsid w:val="00A46B1F"/>
    <w:rsid w:val="00A470EE"/>
    <w:rsid w:val="00A50AB5"/>
    <w:rsid w:val="00A52807"/>
    <w:rsid w:val="00A52FAE"/>
    <w:rsid w:val="00A60704"/>
    <w:rsid w:val="00A626EB"/>
    <w:rsid w:val="00A63CE9"/>
    <w:rsid w:val="00A7120C"/>
    <w:rsid w:val="00A752B2"/>
    <w:rsid w:val="00A764EF"/>
    <w:rsid w:val="00A77841"/>
    <w:rsid w:val="00A8118B"/>
    <w:rsid w:val="00A81F00"/>
    <w:rsid w:val="00A8228C"/>
    <w:rsid w:val="00A82ADA"/>
    <w:rsid w:val="00A876EC"/>
    <w:rsid w:val="00A90E16"/>
    <w:rsid w:val="00A97871"/>
    <w:rsid w:val="00AA1269"/>
    <w:rsid w:val="00AA179F"/>
    <w:rsid w:val="00AA2283"/>
    <w:rsid w:val="00AA477B"/>
    <w:rsid w:val="00AA4E06"/>
    <w:rsid w:val="00AA67E6"/>
    <w:rsid w:val="00AA7C6E"/>
    <w:rsid w:val="00AB11EE"/>
    <w:rsid w:val="00AB54CB"/>
    <w:rsid w:val="00AB60A8"/>
    <w:rsid w:val="00AC30E4"/>
    <w:rsid w:val="00AC31C7"/>
    <w:rsid w:val="00AD7E3E"/>
    <w:rsid w:val="00AE62DB"/>
    <w:rsid w:val="00AF120A"/>
    <w:rsid w:val="00AF4877"/>
    <w:rsid w:val="00AF5DE0"/>
    <w:rsid w:val="00B06315"/>
    <w:rsid w:val="00B13279"/>
    <w:rsid w:val="00B17A4C"/>
    <w:rsid w:val="00B219AC"/>
    <w:rsid w:val="00B27755"/>
    <w:rsid w:val="00B339CB"/>
    <w:rsid w:val="00B36B2B"/>
    <w:rsid w:val="00B40140"/>
    <w:rsid w:val="00B45F57"/>
    <w:rsid w:val="00B50960"/>
    <w:rsid w:val="00B54A8F"/>
    <w:rsid w:val="00B57463"/>
    <w:rsid w:val="00B638E4"/>
    <w:rsid w:val="00B73B1A"/>
    <w:rsid w:val="00B752BC"/>
    <w:rsid w:val="00B800DC"/>
    <w:rsid w:val="00B8110D"/>
    <w:rsid w:val="00B84786"/>
    <w:rsid w:val="00B855AC"/>
    <w:rsid w:val="00B8576C"/>
    <w:rsid w:val="00B857CA"/>
    <w:rsid w:val="00B91101"/>
    <w:rsid w:val="00B9218E"/>
    <w:rsid w:val="00B93BFB"/>
    <w:rsid w:val="00B9479E"/>
    <w:rsid w:val="00BA2AAB"/>
    <w:rsid w:val="00BB6AC7"/>
    <w:rsid w:val="00BC2973"/>
    <w:rsid w:val="00BC38E2"/>
    <w:rsid w:val="00BC404D"/>
    <w:rsid w:val="00BC4248"/>
    <w:rsid w:val="00BC6356"/>
    <w:rsid w:val="00BD09AB"/>
    <w:rsid w:val="00BD28D4"/>
    <w:rsid w:val="00BE2015"/>
    <w:rsid w:val="00BE36AE"/>
    <w:rsid w:val="00BE470E"/>
    <w:rsid w:val="00BE7BAB"/>
    <w:rsid w:val="00BF1236"/>
    <w:rsid w:val="00BF193E"/>
    <w:rsid w:val="00BF6B5F"/>
    <w:rsid w:val="00C06B69"/>
    <w:rsid w:val="00C11C40"/>
    <w:rsid w:val="00C12D04"/>
    <w:rsid w:val="00C14100"/>
    <w:rsid w:val="00C21649"/>
    <w:rsid w:val="00C239CB"/>
    <w:rsid w:val="00C24986"/>
    <w:rsid w:val="00C25886"/>
    <w:rsid w:val="00C321FE"/>
    <w:rsid w:val="00C33B0B"/>
    <w:rsid w:val="00C3635D"/>
    <w:rsid w:val="00C377CB"/>
    <w:rsid w:val="00C436C0"/>
    <w:rsid w:val="00C5416E"/>
    <w:rsid w:val="00C60B6C"/>
    <w:rsid w:val="00C60D81"/>
    <w:rsid w:val="00C6698E"/>
    <w:rsid w:val="00C67079"/>
    <w:rsid w:val="00C9451B"/>
    <w:rsid w:val="00C948FA"/>
    <w:rsid w:val="00C96716"/>
    <w:rsid w:val="00CA1246"/>
    <w:rsid w:val="00CA32DB"/>
    <w:rsid w:val="00CB7824"/>
    <w:rsid w:val="00CC5BB8"/>
    <w:rsid w:val="00CD0055"/>
    <w:rsid w:val="00CD2C2A"/>
    <w:rsid w:val="00CD2D20"/>
    <w:rsid w:val="00CD619F"/>
    <w:rsid w:val="00CD6723"/>
    <w:rsid w:val="00CE06CD"/>
    <w:rsid w:val="00CE07B2"/>
    <w:rsid w:val="00CE2222"/>
    <w:rsid w:val="00CE3E02"/>
    <w:rsid w:val="00CE4B24"/>
    <w:rsid w:val="00CE50F9"/>
    <w:rsid w:val="00CE7E69"/>
    <w:rsid w:val="00CF0850"/>
    <w:rsid w:val="00CF2518"/>
    <w:rsid w:val="00D1350B"/>
    <w:rsid w:val="00D14394"/>
    <w:rsid w:val="00D14D62"/>
    <w:rsid w:val="00D20155"/>
    <w:rsid w:val="00D24DD5"/>
    <w:rsid w:val="00D302C6"/>
    <w:rsid w:val="00D3198D"/>
    <w:rsid w:val="00D32B79"/>
    <w:rsid w:val="00D33692"/>
    <w:rsid w:val="00D36FAA"/>
    <w:rsid w:val="00D403C5"/>
    <w:rsid w:val="00D46888"/>
    <w:rsid w:val="00D55D1B"/>
    <w:rsid w:val="00D55E42"/>
    <w:rsid w:val="00D62273"/>
    <w:rsid w:val="00D627C9"/>
    <w:rsid w:val="00D668E9"/>
    <w:rsid w:val="00D7415F"/>
    <w:rsid w:val="00D77018"/>
    <w:rsid w:val="00D81ADD"/>
    <w:rsid w:val="00D830CE"/>
    <w:rsid w:val="00D87CEB"/>
    <w:rsid w:val="00D87D39"/>
    <w:rsid w:val="00D905E2"/>
    <w:rsid w:val="00D90BF5"/>
    <w:rsid w:val="00D912CE"/>
    <w:rsid w:val="00D94E2A"/>
    <w:rsid w:val="00D95ED5"/>
    <w:rsid w:val="00D9707A"/>
    <w:rsid w:val="00DA2596"/>
    <w:rsid w:val="00DA4A08"/>
    <w:rsid w:val="00DB21D1"/>
    <w:rsid w:val="00DB49E5"/>
    <w:rsid w:val="00DC0643"/>
    <w:rsid w:val="00DC08B4"/>
    <w:rsid w:val="00DC38F8"/>
    <w:rsid w:val="00DC6D76"/>
    <w:rsid w:val="00DC7B46"/>
    <w:rsid w:val="00DD0071"/>
    <w:rsid w:val="00DD097C"/>
    <w:rsid w:val="00DD23FE"/>
    <w:rsid w:val="00DD44A8"/>
    <w:rsid w:val="00DD54DC"/>
    <w:rsid w:val="00DE0E37"/>
    <w:rsid w:val="00DE43D2"/>
    <w:rsid w:val="00DF00DB"/>
    <w:rsid w:val="00E00755"/>
    <w:rsid w:val="00E0220D"/>
    <w:rsid w:val="00E12896"/>
    <w:rsid w:val="00E14F1B"/>
    <w:rsid w:val="00E23484"/>
    <w:rsid w:val="00E23BB8"/>
    <w:rsid w:val="00E24404"/>
    <w:rsid w:val="00E246BE"/>
    <w:rsid w:val="00E24ABE"/>
    <w:rsid w:val="00E33A45"/>
    <w:rsid w:val="00E361CC"/>
    <w:rsid w:val="00E43A76"/>
    <w:rsid w:val="00E507EF"/>
    <w:rsid w:val="00E5150B"/>
    <w:rsid w:val="00E52AEE"/>
    <w:rsid w:val="00E66B56"/>
    <w:rsid w:val="00E70750"/>
    <w:rsid w:val="00E73ACB"/>
    <w:rsid w:val="00E73D68"/>
    <w:rsid w:val="00E74296"/>
    <w:rsid w:val="00E85521"/>
    <w:rsid w:val="00E862A7"/>
    <w:rsid w:val="00E91AC3"/>
    <w:rsid w:val="00E923DF"/>
    <w:rsid w:val="00E92887"/>
    <w:rsid w:val="00E9607D"/>
    <w:rsid w:val="00EA0773"/>
    <w:rsid w:val="00EA14B6"/>
    <w:rsid w:val="00EB042C"/>
    <w:rsid w:val="00EB2229"/>
    <w:rsid w:val="00EB6557"/>
    <w:rsid w:val="00EB6FAC"/>
    <w:rsid w:val="00ED135A"/>
    <w:rsid w:val="00ED13DF"/>
    <w:rsid w:val="00ED48EA"/>
    <w:rsid w:val="00EE47EC"/>
    <w:rsid w:val="00EE785B"/>
    <w:rsid w:val="00EF2950"/>
    <w:rsid w:val="00EF4DE1"/>
    <w:rsid w:val="00EF7753"/>
    <w:rsid w:val="00F02656"/>
    <w:rsid w:val="00F03CF0"/>
    <w:rsid w:val="00F06406"/>
    <w:rsid w:val="00F06C03"/>
    <w:rsid w:val="00F0714E"/>
    <w:rsid w:val="00F21EB2"/>
    <w:rsid w:val="00F23900"/>
    <w:rsid w:val="00F24136"/>
    <w:rsid w:val="00F24F3A"/>
    <w:rsid w:val="00F26883"/>
    <w:rsid w:val="00F27055"/>
    <w:rsid w:val="00F30FEB"/>
    <w:rsid w:val="00F31A27"/>
    <w:rsid w:val="00F366C2"/>
    <w:rsid w:val="00F42D5D"/>
    <w:rsid w:val="00F437BE"/>
    <w:rsid w:val="00F50021"/>
    <w:rsid w:val="00F508E6"/>
    <w:rsid w:val="00F50CBD"/>
    <w:rsid w:val="00F515F5"/>
    <w:rsid w:val="00F53D5C"/>
    <w:rsid w:val="00F54FAC"/>
    <w:rsid w:val="00F57265"/>
    <w:rsid w:val="00F575C0"/>
    <w:rsid w:val="00F61D6C"/>
    <w:rsid w:val="00F61F44"/>
    <w:rsid w:val="00F72086"/>
    <w:rsid w:val="00F85CA4"/>
    <w:rsid w:val="00F86814"/>
    <w:rsid w:val="00F910F0"/>
    <w:rsid w:val="00F926B5"/>
    <w:rsid w:val="00F94DE2"/>
    <w:rsid w:val="00FA01AC"/>
    <w:rsid w:val="00FA03F0"/>
    <w:rsid w:val="00FA2220"/>
    <w:rsid w:val="00FB1971"/>
    <w:rsid w:val="00FC468C"/>
    <w:rsid w:val="00FC7793"/>
    <w:rsid w:val="00FD561A"/>
    <w:rsid w:val="00FD5F8C"/>
    <w:rsid w:val="00FE0287"/>
    <w:rsid w:val="00FE05EE"/>
    <w:rsid w:val="00FE41A8"/>
    <w:rsid w:val="00FE45FD"/>
    <w:rsid w:val="00FE4A1B"/>
    <w:rsid w:val="00FE7C22"/>
    <w:rsid w:val="00FF0F93"/>
    <w:rsid w:val="00FF2310"/>
    <w:rsid w:val="00FF237C"/>
    <w:rsid w:val="00FF4525"/>
    <w:rsid w:val="00FF4935"/>
    <w:rsid w:val="00FF7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1087F-847A-4F97-AEC7-96C641A2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BA1"/>
    <w:pPr>
      <w:spacing w:after="0" w:line="360" w:lineRule="auto"/>
    </w:pPr>
    <w:rPr>
      <w:rFonts w:ascii="Arial" w:eastAsia="Times New Roman" w:hAnsi="Arial"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837BA1"/>
    <w:pPr>
      <w:spacing w:before="100" w:beforeAutospacing="1" w:after="100" w:afterAutospacing="1" w:line="240" w:lineRule="auto"/>
    </w:pPr>
    <w:rPr>
      <w:rFonts w:ascii="Times New Roman" w:eastAsia="SimSun" w:hAnsi="Times New Roman"/>
      <w:szCs w:val="24"/>
      <w:lang w:val="en-US" w:eastAsia="zh-CN"/>
    </w:rPr>
  </w:style>
  <w:style w:type="character" w:customStyle="1" w:styleId="NormalWebChar">
    <w:name w:val="Normal (Web) Char"/>
    <w:link w:val="NormalWeb"/>
    <w:locked/>
    <w:rsid w:val="00837BA1"/>
    <w:rPr>
      <w:rFonts w:ascii="Times New Roman" w:eastAsia="SimSun" w:hAnsi="Times New Roman" w:cs="Times New Roman"/>
      <w:sz w:val="24"/>
      <w:szCs w:val="24"/>
      <w:lang w:eastAsia="zh-CN"/>
    </w:rPr>
  </w:style>
  <w:style w:type="paragraph" w:customStyle="1" w:styleId="DefaultText1">
    <w:name w:val="Default Text:1"/>
    <w:basedOn w:val="Normal"/>
    <w:link w:val="DefaultText1Char"/>
    <w:rsid w:val="00837BA1"/>
    <w:pPr>
      <w:spacing w:line="240" w:lineRule="auto"/>
    </w:pPr>
    <w:rPr>
      <w:rFonts w:ascii="Times New Roman" w:hAnsi="Times New Roman"/>
      <w:lang w:val="en-US"/>
    </w:rPr>
  </w:style>
  <w:style w:type="paragraph" w:customStyle="1" w:styleId="DefaultText">
    <w:name w:val="Default Text"/>
    <w:basedOn w:val="Normal"/>
    <w:rsid w:val="00837BA1"/>
    <w:pPr>
      <w:spacing w:line="240" w:lineRule="auto"/>
    </w:pPr>
    <w:rPr>
      <w:rFonts w:ascii="Times New Roman" w:hAnsi="Times New Roman"/>
      <w:lang w:val="en-US"/>
    </w:rPr>
  </w:style>
  <w:style w:type="paragraph" w:customStyle="1" w:styleId="DefaultText2">
    <w:name w:val="Default Text:2"/>
    <w:basedOn w:val="Normal"/>
    <w:rsid w:val="00837BA1"/>
    <w:pPr>
      <w:overflowPunct w:val="0"/>
      <w:autoSpaceDE w:val="0"/>
      <w:autoSpaceDN w:val="0"/>
      <w:adjustRightInd w:val="0"/>
      <w:spacing w:line="240" w:lineRule="auto"/>
      <w:textAlignment w:val="baseline"/>
    </w:pPr>
    <w:rPr>
      <w:rFonts w:ascii="Times New Roman" w:hAnsi="Times New Roman"/>
      <w:lang w:val="en-US"/>
    </w:rPr>
  </w:style>
  <w:style w:type="paragraph" w:styleId="FootnoteText">
    <w:name w:val="footnote text"/>
    <w:basedOn w:val="Normal"/>
    <w:link w:val="FootnoteTextChar"/>
    <w:rsid w:val="00837BA1"/>
    <w:pPr>
      <w:spacing w:line="240" w:lineRule="auto"/>
    </w:pPr>
    <w:rPr>
      <w:rFonts w:ascii="Times New Roman" w:hAnsi="Times New Roman"/>
      <w:sz w:val="20"/>
      <w:lang w:val="en-US"/>
    </w:rPr>
  </w:style>
  <w:style w:type="character" w:customStyle="1" w:styleId="FootnoteTextChar">
    <w:name w:val="Footnote Text Char"/>
    <w:basedOn w:val="DefaultParagraphFont"/>
    <w:link w:val="FootnoteText"/>
    <w:rsid w:val="00837BA1"/>
    <w:rPr>
      <w:rFonts w:ascii="Times New Roman" w:eastAsia="Times New Roman" w:hAnsi="Times New Roman" w:cs="Times New Roman"/>
      <w:sz w:val="20"/>
      <w:szCs w:val="20"/>
    </w:rPr>
  </w:style>
  <w:style w:type="character" w:styleId="FootnoteReference">
    <w:name w:val="footnote reference"/>
    <w:basedOn w:val="DefaultParagraphFont"/>
    <w:rsid w:val="00837BA1"/>
    <w:rPr>
      <w:rFonts w:cs="Times New Roman"/>
      <w:vertAlign w:val="superscript"/>
    </w:rPr>
  </w:style>
  <w:style w:type="character" w:customStyle="1" w:styleId="DefaultText1Char">
    <w:name w:val="Default Text:1 Char"/>
    <w:basedOn w:val="DefaultParagraphFont"/>
    <w:link w:val="DefaultText1"/>
    <w:locked/>
    <w:rsid w:val="00837BA1"/>
    <w:rPr>
      <w:rFonts w:ascii="Times New Roman" w:eastAsia="Times New Roman" w:hAnsi="Times New Roman" w:cs="Times New Roman"/>
      <w:sz w:val="24"/>
      <w:szCs w:val="20"/>
    </w:rPr>
  </w:style>
  <w:style w:type="numbering" w:customStyle="1" w:styleId="Style3">
    <w:name w:val="Style3"/>
    <w:rsid w:val="00837BA1"/>
    <w:pPr>
      <w:numPr>
        <w:numId w:val="3"/>
      </w:numPr>
    </w:pPr>
  </w:style>
  <w:style w:type="paragraph" w:styleId="NoSpacing">
    <w:name w:val="No Spacing"/>
    <w:qFormat/>
    <w:rsid w:val="00837BA1"/>
    <w:pPr>
      <w:spacing w:after="0" w:line="240" w:lineRule="auto"/>
    </w:pPr>
    <w:rPr>
      <w:rFonts w:ascii="Arial" w:eastAsia="Times New Roman" w:hAnsi="Arial" w:cs="Times New Roman"/>
      <w:sz w:val="24"/>
      <w:szCs w:val="20"/>
      <w:lang w:val="ro-RO"/>
    </w:rPr>
  </w:style>
  <w:style w:type="paragraph" w:customStyle="1" w:styleId="defaulttext20">
    <w:name w:val="defaulttext2"/>
    <w:basedOn w:val="Normal"/>
    <w:uiPriority w:val="99"/>
    <w:semiHidden/>
    <w:rsid w:val="00B54A8F"/>
    <w:pPr>
      <w:spacing w:line="240" w:lineRule="auto"/>
    </w:pPr>
    <w:rPr>
      <w:rFonts w:ascii="Times New Roman" w:eastAsia="SimSun" w:hAnsi="Times New Roman"/>
      <w:szCs w:val="24"/>
      <w:lang w:val="en-US"/>
    </w:rPr>
  </w:style>
  <w:style w:type="paragraph" w:customStyle="1" w:styleId="Default">
    <w:name w:val="Default"/>
    <w:rsid w:val="00BE470E"/>
    <w:pPr>
      <w:autoSpaceDE w:val="0"/>
      <w:autoSpaceDN w:val="0"/>
      <w:adjustRightInd w:val="0"/>
      <w:spacing w:after="0" w:line="240" w:lineRule="auto"/>
    </w:pPr>
    <w:rPr>
      <w:rFonts w:ascii="Times New Roman" w:eastAsia="Garamond" w:hAnsi="Times New Roman" w:cs="Times New Roman"/>
      <w:color w:val="000000"/>
      <w:sz w:val="24"/>
      <w:szCs w:val="24"/>
      <w:lang w:val="ro-RO" w:eastAsia="ro-RO"/>
    </w:rPr>
  </w:style>
  <w:style w:type="paragraph" w:styleId="BalloonText">
    <w:name w:val="Balloon Text"/>
    <w:basedOn w:val="Normal"/>
    <w:link w:val="BalloonTextChar"/>
    <w:uiPriority w:val="99"/>
    <w:semiHidden/>
    <w:unhideWhenUsed/>
    <w:rsid w:val="00D14D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D62"/>
    <w:rPr>
      <w:rFonts w:ascii="Tahoma" w:eastAsia="Times New Roman" w:hAnsi="Tahoma" w:cs="Tahoma"/>
      <w:sz w:val="16"/>
      <w:szCs w:val="16"/>
      <w:lang w:val="ro-RO"/>
    </w:rPr>
  </w:style>
  <w:style w:type="table" w:styleId="TableGrid">
    <w:name w:val="Table Grid"/>
    <w:basedOn w:val="TableNormal"/>
    <w:rsid w:val="00F5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17A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11CC"/>
    <w:pPr>
      <w:tabs>
        <w:tab w:val="center" w:pos="4680"/>
        <w:tab w:val="right" w:pos="9360"/>
      </w:tabs>
      <w:spacing w:line="240" w:lineRule="auto"/>
    </w:pPr>
  </w:style>
  <w:style w:type="character" w:customStyle="1" w:styleId="HeaderChar">
    <w:name w:val="Header Char"/>
    <w:basedOn w:val="DefaultParagraphFont"/>
    <w:link w:val="Header"/>
    <w:uiPriority w:val="99"/>
    <w:rsid w:val="004711CC"/>
    <w:rPr>
      <w:rFonts w:ascii="Arial" w:eastAsia="Times New Roman" w:hAnsi="Arial" w:cs="Times New Roman"/>
      <w:sz w:val="24"/>
      <w:szCs w:val="20"/>
      <w:lang w:val="ro-RO"/>
    </w:rPr>
  </w:style>
  <w:style w:type="paragraph" w:styleId="Footer">
    <w:name w:val="footer"/>
    <w:basedOn w:val="Normal"/>
    <w:link w:val="FooterChar"/>
    <w:uiPriority w:val="99"/>
    <w:unhideWhenUsed/>
    <w:rsid w:val="004711CC"/>
    <w:pPr>
      <w:tabs>
        <w:tab w:val="center" w:pos="4680"/>
        <w:tab w:val="right" w:pos="9360"/>
      </w:tabs>
      <w:spacing w:line="240" w:lineRule="auto"/>
    </w:pPr>
  </w:style>
  <w:style w:type="character" w:customStyle="1" w:styleId="FooterChar">
    <w:name w:val="Footer Char"/>
    <w:basedOn w:val="DefaultParagraphFont"/>
    <w:link w:val="Footer"/>
    <w:uiPriority w:val="99"/>
    <w:rsid w:val="004711CC"/>
    <w:rPr>
      <w:rFonts w:ascii="Arial" w:eastAsia="Times New Roman" w:hAnsi="Arial" w:cs="Times New Roman"/>
      <w:sz w:val="24"/>
      <w:szCs w:val="20"/>
      <w:lang w:val="ro-RO"/>
    </w:rPr>
  </w:style>
  <w:style w:type="paragraph" w:styleId="ListParagraph">
    <w:name w:val="List Paragraph"/>
    <w:basedOn w:val="Normal"/>
    <w:uiPriority w:val="34"/>
    <w:qFormat/>
    <w:rsid w:val="001F4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893359">
      <w:bodyDiv w:val="1"/>
      <w:marLeft w:val="0"/>
      <w:marRight w:val="0"/>
      <w:marTop w:val="0"/>
      <w:marBottom w:val="0"/>
      <w:divBdr>
        <w:top w:val="none" w:sz="0" w:space="0" w:color="auto"/>
        <w:left w:val="none" w:sz="0" w:space="0" w:color="auto"/>
        <w:bottom w:val="none" w:sz="0" w:space="0" w:color="auto"/>
        <w:right w:val="none" w:sz="0" w:space="0" w:color="auto"/>
      </w:divBdr>
    </w:div>
    <w:div w:id="445272830">
      <w:bodyDiv w:val="1"/>
      <w:marLeft w:val="0"/>
      <w:marRight w:val="0"/>
      <w:marTop w:val="0"/>
      <w:marBottom w:val="0"/>
      <w:divBdr>
        <w:top w:val="none" w:sz="0" w:space="0" w:color="auto"/>
        <w:left w:val="none" w:sz="0" w:space="0" w:color="auto"/>
        <w:bottom w:val="none" w:sz="0" w:space="0" w:color="auto"/>
        <w:right w:val="none" w:sz="0" w:space="0" w:color="auto"/>
      </w:divBdr>
    </w:div>
    <w:div w:id="839077036">
      <w:bodyDiv w:val="1"/>
      <w:marLeft w:val="0"/>
      <w:marRight w:val="0"/>
      <w:marTop w:val="0"/>
      <w:marBottom w:val="0"/>
      <w:divBdr>
        <w:top w:val="none" w:sz="0" w:space="0" w:color="auto"/>
        <w:left w:val="none" w:sz="0" w:space="0" w:color="auto"/>
        <w:bottom w:val="none" w:sz="0" w:space="0" w:color="auto"/>
        <w:right w:val="none" w:sz="0" w:space="0" w:color="auto"/>
      </w:divBdr>
    </w:div>
    <w:div w:id="1279020838">
      <w:bodyDiv w:val="1"/>
      <w:marLeft w:val="0"/>
      <w:marRight w:val="0"/>
      <w:marTop w:val="0"/>
      <w:marBottom w:val="0"/>
      <w:divBdr>
        <w:top w:val="none" w:sz="0" w:space="0" w:color="auto"/>
        <w:left w:val="none" w:sz="0" w:space="0" w:color="auto"/>
        <w:bottom w:val="none" w:sz="0" w:space="0" w:color="auto"/>
        <w:right w:val="none" w:sz="0" w:space="0" w:color="auto"/>
      </w:divBdr>
    </w:div>
    <w:div w:id="1745184676">
      <w:bodyDiv w:val="1"/>
      <w:marLeft w:val="0"/>
      <w:marRight w:val="0"/>
      <w:marTop w:val="0"/>
      <w:marBottom w:val="0"/>
      <w:divBdr>
        <w:top w:val="none" w:sz="0" w:space="0" w:color="auto"/>
        <w:left w:val="none" w:sz="0" w:space="0" w:color="auto"/>
        <w:bottom w:val="none" w:sz="0" w:space="0" w:color="auto"/>
        <w:right w:val="none" w:sz="0" w:space="0" w:color="auto"/>
      </w:divBdr>
    </w:div>
    <w:div w:id="1901477390">
      <w:bodyDiv w:val="1"/>
      <w:marLeft w:val="0"/>
      <w:marRight w:val="0"/>
      <w:marTop w:val="0"/>
      <w:marBottom w:val="0"/>
      <w:divBdr>
        <w:top w:val="none" w:sz="0" w:space="0" w:color="auto"/>
        <w:left w:val="none" w:sz="0" w:space="0" w:color="auto"/>
        <w:bottom w:val="none" w:sz="0" w:space="0" w:color="auto"/>
        <w:right w:val="none" w:sz="0" w:space="0" w:color="auto"/>
      </w:divBdr>
    </w:div>
    <w:div w:id="20849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9B3EF-07A8-4F06-AB5B-5332D750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7011</Words>
  <Characters>39964</Characters>
  <Application>Microsoft Office Word</Application>
  <DocSecurity>0</DocSecurity>
  <Lines>333</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SNGN ROMGAZ SA</Company>
  <LinksUpToDate>false</LinksUpToDate>
  <CharactersWithSpaces>46882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liliana.deliceanu</dc:creator>
  <cp:lastModifiedBy>Alina Boaru</cp:lastModifiedBy>
  <cp:revision>53</cp:revision>
  <cp:lastPrinted>2020-02-07T06:28:00Z</cp:lastPrinted>
  <dcterms:created xsi:type="dcterms:W3CDTF">2017-02-10T09:35:00Z</dcterms:created>
  <dcterms:modified xsi:type="dcterms:W3CDTF">2020-02-07T07:11:00Z</dcterms:modified>
</cp:coreProperties>
</file>